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D2" w:rsidRDefault="004C4AD2" w:rsidP="004C4AD2"/>
    <w:p w:rsidR="004C4AD2" w:rsidRPr="003628D2" w:rsidRDefault="004C4AD2" w:rsidP="004C4AD2"/>
    <w:p w:rsidR="004C4AD2" w:rsidRDefault="004C4AD2" w:rsidP="004C4AD2">
      <w:pPr>
        <w:rPr>
          <w:lang w:val="en-US"/>
        </w:rPr>
      </w:pPr>
    </w:p>
    <w:p w:rsidR="004C4AD2" w:rsidRPr="00BC4085" w:rsidRDefault="004C4AD2" w:rsidP="004C4AD2">
      <w:pPr>
        <w:rPr>
          <w:lang w:val="en-US"/>
        </w:rPr>
      </w:pPr>
      <w:r>
        <w:rPr>
          <w:noProof/>
        </w:rPr>
        <w:drawing>
          <wp:inline distT="0" distB="0" distL="0" distR="0">
            <wp:extent cx="5762625" cy="981075"/>
            <wp:effectExtent l="1905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D2" w:rsidRDefault="004C4AD2" w:rsidP="004C4AD2"/>
    <w:p w:rsidR="004C4AD2" w:rsidRDefault="004C4AD2" w:rsidP="004C4AD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ОТЧЕТ </w:t>
      </w:r>
      <w:r w:rsidRPr="00E04DFC">
        <w:rPr>
          <w:b/>
          <w:sz w:val="52"/>
          <w:szCs w:val="52"/>
        </w:rPr>
        <w:t>ЗА ДЕЙНОСТТА   НА НЧ“ ИВАН ВАЗОВ 1927г.“ с. КОШАРНА</w:t>
      </w:r>
    </w:p>
    <w:p w:rsidR="004C4AD2" w:rsidRPr="00E04DFC" w:rsidRDefault="004C4AD2" w:rsidP="004C4AD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  20</w:t>
      </w:r>
      <w:r>
        <w:rPr>
          <w:b/>
          <w:sz w:val="52"/>
          <w:szCs w:val="52"/>
          <w:lang w:val="en-US"/>
        </w:rPr>
        <w:t>23</w:t>
      </w:r>
      <w:r>
        <w:rPr>
          <w:b/>
          <w:sz w:val="52"/>
          <w:szCs w:val="52"/>
        </w:rPr>
        <w:t xml:space="preserve"> година</w:t>
      </w:r>
    </w:p>
    <w:p w:rsidR="004C4AD2" w:rsidRDefault="004C4AD2" w:rsidP="004C4AD2"/>
    <w:p w:rsidR="004C4AD2" w:rsidRPr="0015185A" w:rsidRDefault="004C4AD2" w:rsidP="004C4AD2">
      <w:pPr>
        <w:ind w:left="360"/>
        <w:rPr>
          <w:b/>
          <w:sz w:val="36"/>
          <w:szCs w:val="36"/>
        </w:rPr>
      </w:pPr>
      <w:r w:rsidRPr="0015185A">
        <w:rPr>
          <w:b/>
          <w:sz w:val="36"/>
          <w:szCs w:val="36"/>
        </w:rPr>
        <w:t>Организационно състояние на Народното читалище.</w:t>
      </w:r>
    </w:p>
    <w:p w:rsidR="004C4AD2" w:rsidRDefault="004C4AD2" w:rsidP="004C4AD2">
      <w:pPr>
        <w:pStyle w:val="a3"/>
        <w:rPr>
          <w:sz w:val="28"/>
          <w:szCs w:val="28"/>
        </w:rPr>
      </w:pPr>
      <w:r w:rsidRPr="00E53D2B">
        <w:rPr>
          <w:sz w:val="28"/>
          <w:szCs w:val="28"/>
        </w:rPr>
        <w:t>Наро</w:t>
      </w:r>
      <w:r>
        <w:rPr>
          <w:sz w:val="28"/>
          <w:szCs w:val="28"/>
        </w:rPr>
        <w:t>дно читалище „Иван Вазов 1927г.“ е юридическо лице с нестопанска цел и е самоуправляващо се българско културно- просветно сдружение, което изпълнява и държавни и културно-просветни задачи в областта на културата. В неговата дейност може да участват всички физически лица без ограничения на възраст, пол, политически и религиозни възгледи.</w:t>
      </w:r>
    </w:p>
    <w:p w:rsidR="004C4AD2" w:rsidRDefault="004C4AD2" w:rsidP="004C4AD2">
      <w:pPr>
        <w:pStyle w:val="a3"/>
        <w:rPr>
          <w:sz w:val="28"/>
          <w:szCs w:val="28"/>
        </w:rPr>
      </w:pPr>
    </w:p>
    <w:p w:rsidR="004C4AD2" w:rsidRDefault="004C4AD2" w:rsidP="004C4AD2">
      <w:pPr>
        <w:pStyle w:val="a3"/>
        <w:rPr>
          <w:sz w:val="28"/>
          <w:szCs w:val="28"/>
        </w:rPr>
      </w:pPr>
      <w:r>
        <w:rPr>
          <w:sz w:val="28"/>
          <w:szCs w:val="28"/>
        </w:rPr>
        <w:t>Основен орган на управление са Общото събрание,включващо всичките 50 броя членове, Читалищното настоятелство,  състоящо се от  трима членове и Проверителна комисия от трима членове.</w:t>
      </w:r>
    </w:p>
    <w:p w:rsidR="004C4AD2" w:rsidRDefault="004C4AD2" w:rsidP="004C4AD2">
      <w:pPr>
        <w:pStyle w:val="a3"/>
        <w:rPr>
          <w:sz w:val="28"/>
          <w:szCs w:val="28"/>
        </w:rPr>
      </w:pPr>
    </w:p>
    <w:p w:rsidR="004C4AD2" w:rsidRDefault="004C4AD2" w:rsidP="004C4AD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През 20</w:t>
      </w:r>
      <w:r>
        <w:rPr>
          <w:sz w:val="28"/>
          <w:szCs w:val="28"/>
          <w:lang w:val="en-US"/>
        </w:rPr>
        <w:t>23</w:t>
      </w:r>
      <w:r>
        <w:rPr>
          <w:sz w:val="28"/>
          <w:szCs w:val="28"/>
        </w:rPr>
        <w:t>г. дейността на читалището беше насочена към подпомагане на учебно- възпитателния процес чрез четене на книги, спазване обичаи и бележити дати; провеждане на културно- масова дейност, задоволяващи духовните потребности на населението.</w:t>
      </w:r>
    </w:p>
    <w:p w:rsidR="004C4AD2" w:rsidRDefault="004C4AD2" w:rsidP="004C4AD2">
      <w:pPr>
        <w:pStyle w:val="a3"/>
        <w:rPr>
          <w:sz w:val="28"/>
          <w:szCs w:val="28"/>
        </w:rPr>
      </w:pPr>
    </w:p>
    <w:p w:rsidR="004C4AD2" w:rsidRDefault="004C4AD2" w:rsidP="004C4A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Справочно- </w:t>
      </w:r>
      <w:proofErr w:type="spellStart"/>
      <w:r>
        <w:rPr>
          <w:sz w:val="28"/>
          <w:szCs w:val="28"/>
        </w:rPr>
        <w:t>библиографска</w:t>
      </w:r>
      <w:proofErr w:type="spellEnd"/>
      <w:r>
        <w:rPr>
          <w:sz w:val="28"/>
          <w:szCs w:val="28"/>
        </w:rPr>
        <w:t xml:space="preserve">  информационна дейност се изразява предимно в извършените справки по искане на читатели по интернет или свързани с учебната дейност на учениците. За честване на бележити дати и годишнини се представя подходяща литература и нагледни материали. Редовно се поддържа витрина за нова литература  и се информират читателите. Поддържа се редовно за значими събития и информационното табло в коридора.</w:t>
      </w:r>
    </w:p>
    <w:p w:rsidR="004C4AD2" w:rsidRDefault="004C4AD2" w:rsidP="004C4AD2">
      <w:pPr>
        <w:pStyle w:val="a3"/>
        <w:rPr>
          <w:sz w:val="28"/>
          <w:szCs w:val="28"/>
        </w:rPr>
      </w:pPr>
    </w:p>
    <w:p w:rsidR="004C4AD2" w:rsidRDefault="004C4AD2" w:rsidP="004C4AD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БИБЛИОТЕЧНА ДЕЙНОСТ.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Библиотечен фонд-6</w:t>
      </w:r>
      <w:r>
        <w:rPr>
          <w:sz w:val="28"/>
          <w:szCs w:val="28"/>
          <w:lang w:val="en-US"/>
        </w:rPr>
        <w:t>424</w:t>
      </w:r>
      <w:r>
        <w:rPr>
          <w:sz w:val="28"/>
          <w:szCs w:val="28"/>
        </w:rPr>
        <w:t>бр.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Набавени книги през отчетния период-</w:t>
      </w:r>
      <w:r>
        <w:rPr>
          <w:sz w:val="28"/>
          <w:szCs w:val="28"/>
          <w:lang w:val="en-US"/>
        </w:rPr>
        <w:t>71</w:t>
      </w:r>
      <w:r>
        <w:rPr>
          <w:sz w:val="28"/>
          <w:szCs w:val="28"/>
        </w:rPr>
        <w:t xml:space="preserve"> бр.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Брой читатели-1</w:t>
      </w:r>
      <w:r>
        <w:rPr>
          <w:sz w:val="28"/>
          <w:szCs w:val="28"/>
          <w:lang w:val="en-US"/>
        </w:rPr>
        <w:t>54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Брой посещения за отчетния период: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  дома- </w:t>
      </w:r>
      <w:r>
        <w:rPr>
          <w:sz w:val="28"/>
          <w:szCs w:val="28"/>
          <w:lang w:val="en-US"/>
        </w:rPr>
        <w:t>197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читалня- </w:t>
      </w:r>
      <w:r>
        <w:rPr>
          <w:sz w:val="28"/>
          <w:szCs w:val="28"/>
          <w:lang w:val="en-US"/>
        </w:rPr>
        <w:t>2007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Брой абонирани заглавия -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бр.</w:t>
      </w:r>
    </w:p>
    <w:p w:rsidR="004C4AD2" w:rsidRDefault="004C4AD2" w:rsidP="004C4AD2">
      <w:pPr>
        <w:rPr>
          <w:sz w:val="28"/>
          <w:szCs w:val="28"/>
        </w:rPr>
      </w:pPr>
    </w:p>
    <w:p w:rsidR="004C4AD2" w:rsidRPr="0015185A" w:rsidRDefault="004C4AD2" w:rsidP="004C4AD2">
      <w:pPr>
        <w:ind w:left="360"/>
        <w:rPr>
          <w:sz w:val="28"/>
          <w:szCs w:val="28"/>
        </w:rPr>
      </w:pPr>
      <w:r w:rsidRPr="0015185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15185A">
        <w:rPr>
          <w:sz w:val="28"/>
          <w:szCs w:val="28"/>
        </w:rPr>
        <w:t>КУЛТУРНА ДЕЙНОСТ.</w:t>
      </w:r>
    </w:p>
    <w:p w:rsidR="004C4AD2" w:rsidRDefault="004C4AD2" w:rsidP="004C4AD2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  - Художествена самодейност: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Изградени форми на художествената самодейност: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Женска група за български народни песни;</w:t>
      </w:r>
    </w:p>
    <w:p w:rsidR="004C4AD2" w:rsidRPr="00B20EB4" w:rsidRDefault="004C4AD2" w:rsidP="004C4AD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20EB4">
        <w:rPr>
          <w:sz w:val="28"/>
          <w:szCs w:val="28"/>
        </w:rPr>
        <w:t>Женска група за турски народни песни;</w:t>
      </w:r>
    </w:p>
    <w:p w:rsidR="004C4AD2" w:rsidRPr="00B2572C" w:rsidRDefault="004C4AD2" w:rsidP="004C4AD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Индивидуален изпълнител  за български народни песни;</w:t>
      </w:r>
    </w:p>
    <w:p w:rsidR="004C4AD2" w:rsidRPr="007373A7" w:rsidRDefault="004C4AD2" w:rsidP="004C4AD2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Детска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група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народни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танци</w:t>
      </w:r>
      <w:proofErr w:type="spellEnd"/>
    </w:p>
    <w:p w:rsidR="004C4AD2" w:rsidRPr="0015185A" w:rsidRDefault="004C4AD2" w:rsidP="004C4AD2">
      <w:pPr>
        <w:ind w:left="360"/>
        <w:rPr>
          <w:sz w:val="28"/>
          <w:szCs w:val="28"/>
        </w:rPr>
      </w:pPr>
      <w:r w:rsidRPr="0015185A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5185A">
        <w:rPr>
          <w:sz w:val="28"/>
          <w:szCs w:val="28"/>
        </w:rPr>
        <w:t>Изяви през отчетния период:</w:t>
      </w:r>
    </w:p>
    <w:p w:rsidR="004C4AD2" w:rsidRPr="00357434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Бабин ден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Изработване на мартеници от децата в с. Кошарна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Празнуване на Осми март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„ Булчински кравай” / с. Малко Враново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Боядисване на яйца за Великден </w:t>
      </w:r>
    </w:p>
    <w:p w:rsidR="004C4AD2" w:rsidRPr="007373A7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с. Голямо Враново „Лазаровден”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Национален фестивал на етносите „На една земя, под едно небе-заедно „- село  Батишница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Етноритми-бит</w:t>
      </w:r>
      <w:proofErr w:type="spellEnd"/>
      <w:r>
        <w:rPr>
          <w:sz w:val="28"/>
          <w:szCs w:val="28"/>
        </w:rPr>
        <w:t xml:space="preserve"> и култура  -2023г.”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Празник „ ГЕРГЬОВДЕН НА ЕТНОСИТЕ”гр. Сливо поле </w:t>
      </w:r>
    </w:p>
    <w:p w:rsidR="004C4AD2" w:rsidRPr="007373A7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IV </w:t>
      </w:r>
      <w:r>
        <w:rPr>
          <w:sz w:val="28"/>
          <w:szCs w:val="28"/>
        </w:rPr>
        <w:t>Национален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събор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Турския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фолклор</w:t>
      </w:r>
      <w:proofErr w:type="spellEnd"/>
      <w:r>
        <w:rPr>
          <w:sz w:val="28"/>
          <w:szCs w:val="28"/>
          <w:lang w:val="en-US"/>
        </w:rPr>
        <w:t xml:space="preserve"> -202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г.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Концерт-Етно</w:t>
      </w:r>
      <w:proofErr w:type="spellEnd"/>
      <w:r>
        <w:rPr>
          <w:sz w:val="28"/>
          <w:szCs w:val="28"/>
        </w:rPr>
        <w:t xml:space="preserve"> наследство село Семерджиево</w:t>
      </w:r>
    </w:p>
    <w:p w:rsidR="004C4AD2" w:rsidRPr="00BB51E0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Празник на Баклавата село Кошарна </w:t>
      </w:r>
    </w:p>
    <w:p w:rsidR="004C4AD2" w:rsidRPr="007373A7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VIII </w:t>
      </w:r>
      <w:r>
        <w:rPr>
          <w:sz w:val="28"/>
          <w:szCs w:val="28"/>
        </w:rPr>
        <w:t>Фолклорен фестивал” Мамалига-2023г.” с. Нова  Черна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Коледно тържество-с. Кошарна</w:t>
      </w:r>
    </w:p>
    <w:p w:rsidR="004C4AD2" w:rsidRPr="001A451F" w:rsidRDefault="004C4AD2" w:rsidP="004C4AD2">
      <w:pPr>
        <w:ind w:left="360"/>
        <w:rPr>
          <w:sz w:val="28"/>
          <w:szCs w:val="28"/>
        </w:rPr>
      </w:pPr>
      <w:r w:rsidRPr="001A451F">
        <w:rPr>
          <w:sz w:val="28"/>
          <w:szCs w:val="28"/>
        </w:rPr>
        <w:t>Състояние на материално-техническата база на читалището: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Материално-техническата база на читалището е добра. </w:t>
      </w:r>
    </w:p>
    <w:p w:rsidR="004C4AD2" w:rsidRDefault="004C4AD2" w:rsidP="004C4A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Прозорците на киносалона се нуждаят от подмяна.</w:t>
      </w:r>
    </w:p>
    <w:p w:rsidR="004C4AD2" w:rsidRDefault="004C4AD2" w:rsidP="004C4AD2">
      <w:pPr>
        <w:pStyle w:val="a3"/>
        <w:ind w:left="1080"/>
        <w:rPr>
          <w:sz w:val="28"/>
          <w:szCs w:val="28"/>
        </w:rPr>
      </w:pPr>
    </w:p>
    <w:p w:rsidR="004C4AD2" w:rsidRPr="0015185A" w:rsidRDefault="004C4AD2" w:rsidP="004C4AD2">
      <w:pPr>
        <w:ind w:left="360"/>
        <w:rPr>
          <w:sz w:val="28"/>
          <w:szCs w:val="28"/>
        </w:rPr>
      </w:pPr>
      <w:r w:rsidRPr="0015185A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15185A">
        <w:rPr>
          <w:sz w:val="28"/>
          <w:szCs w:val="28"/>
        </w:rPr>
        <w:t>Взаимодействие на читалището с местното и общинско ръководство, с други институции.</w:t>
      </w:r>
    </w:p>
    <w:p w:rsidR="004C4AD2" w:rsidRDefault="004C4AD2" w:rsidP="004C4AD2">
      <w:pPr>
        <w:ind w:left="720"/>
        <w:rPr>
          <w:sz w:val="28"/>
          <w:szCs w:val="28"/>
        </w:rPr>
      </w:pPr>
      <w:r>
        <w:rPr>
          <w:sz w:val="28"/>
          <w:szCs w:val="28"/>
        </w:rPr>
        <w:t>Читалището работи добре с местното и общинско ръководство. При нужда не са отказвали съдействие.</w:t>
      </w:r>
    </w:p>
    <w:p w:rsidR="004C4AD2" w:rsidRDefault="004C4AD2" w:rsidP="004C4AD2">
      <w:pPr>
        <w:ind w:left="720"/>
        <w:rPr>
          <w:sz w:val="28"/>
          <w:szCs w:val="28"/>
        </w:rPr>
      </w:pPr>
      <w:r>
        <w:rPr>
          <w:sz w:val="28"/>
          <w:szCs w:val="28"/>
        </w:rPr>
        <w:t>Има добро сътрудничество с РЕКИЦ- Русе;  РБ „Любен Каравелов“ и другите читалища.</w:t>
      </w:r>
    </w:p>
    <w:p w:rsidR="004C4AD2" w:rsidRPr="0015185A" w:rsidRDefault="004C4AD2" w:rsidP="004C4AD2">
      <w:pPr>
        <w:ind w:left="360"/>
        <w:rPr>
          <w:sz w:val="28"/>
          <w:szCs w:val="28"/>
        </w:rPr>
      </w:pPr>
      <w:r w:rsidRPr="0015185A">
        <w:rPr>
          <w:b/>
          <w:sz w:val="28"/>
          <w:szCs w:val="28"/>
        </w:rPr>
        <w:t>5.</w:t>
      </w:r>
      <w:r w:rsidRPr="0015185A">
        <w:rPr>
          <w:sz w:val="28"/>
          <w:szCs w:val="28"/>
        </w:rPr>
        <w:t xml:space="preserve"> Квалификационна дейност на читалищните секретари- участия в обучения:</w:t>
      </w:r>
    </w:p>
    <w:p w:rsidR="004C4AD2" w:rsidRDefault="004C4AD2" w:rsidP="004C4A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-Участвали сме  във всички обучения организирани от РЕКИЦ-Русе;</w:t>
      </w:r>
    </w:p>
    <w:p w:rsidR="004C4AD2" w:rsidRDefault="004C4AD2" w:rsidP="004C4AD2">
      <w:pPr>
        <w:pStyle w:val="a3"/>
        <w:rPr>
          <w:sz w:val="28"/>
          <w:szCs w:val="28"/>
        </w:rPr>
      </w:pPr>
      <w:r>
        <w:rPr>
          <w:sz w:val="28"/>
          <w:szCs w:val="28"/>
        </w:rPr>
        <w:t>РБ „Л.Каравелов“-Русе; НЧ“ Христо Ботев 1928г.“гр. Сливо поле</w:t>
      </w:r>
    </w:p>
    <w:p w:rsidR="004C4AD2" w:rsidRDefault="004C4AD2" w:rsidP="004C4AD2">
      <w:pPr>
        <w:pStyle w:val="a3"/>
        <w:rPr>
          <w:sz w:val="28"/>
          <w:szCs w:val="28"/>
          <w:lang w:val="en-US"/>
        </w:rPr>
      </w:pPr>
    </w:p>
    <w:p w:rsidR="004C4AD2" w:rsidRDefault="004C4AD2" w:rsidP="004C4AD2">
      <w:pPr>
        <w:pStyle w:val="a3"/>
        <w:rPr>
          <w:sz w:val="28"/>
          <w:szCs w:val="28"/>
          <w:lang w:val="en-US"/>
        </w:rPr>
      </w:pPr>
    </w:p>
    <w:p w:rsidR="004C4AD2" w:rsidRPr="0015185A" w:rsidRDefault="004C4AD2" w:rsidP="004C4AD2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15185A">
        <w:rPr>
          <w:sz w:val="28"/>
          <w:szCs w:val="28"/>
        </w:rPr>
        <w:t>Идеи и предложения до Кмета на общината и Общинския съвет- няма.</w:t>
      </w:r>
    </w:p>
    <w:p w:rsidR="004C4AD2" w:rsidRDefault="004C4AD2" w:rsidP="004C4AD2"/>
    <w:p w:rsidR="004C4AD2" w:rsidRDefault="004C4AD2" w:rsidP="004C4AD2"/>
    <w:p w:rsidR="004C4AD2" w:rsidRDefault="004C4AD2" w:rsidP="004C4AD2"/>
    <w:p w:rsidR="004C4AD2" w:rsidRDefault="004C4AD2" w:rsidP="004C4AD2"/>
    <w:p w:rsidR="004C4AD2" w:rsidRDefault="004C4AD2" w:rsidP="004C4AD2"/>
    <w:p w:rsidR="004C4AD2" w:rsidRDefault="004C4AD2" w:rsidP="004C4AD2"/>
    <w:p w:rsidR="004C4AD2" w:rsidRDefault="004C4AD2" w:rsidP="004C4AD2"/>
    <w:p w:rsidR="004C4AD2" w:rsidRDefault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Pr="004C4AD2" w:rsidRDefault="004C4AD2" w:rsidP="004C4AD2"/>
    <w:p w:rsidR="004C4AD2" w:rsidRDefault="004C4AD2" w:rsidP="004C4AD2"/>
    <w:p w:rsidR="004C4AD2" w:rsidRPr="004C4AD2" w:rsidRDefault="004C4AD2" w:rsidP="004C4AD2"/>
    <w:p w:rsidR="004C4AD2" w:rsidRDefault="004C4AD2" w:rsidP="004C4AD2"/>
    <w:p w:rsidR="004C4AD2" w:rsidRPr="008610F9" w:rsidRDefault="004C4AD2" w:rsidP="004C4AD2">
      <w:pPr>
        <w:jc w:val="center"/>
        <w:rPr>
          <w:lang w:val="be-BY"/>
        </w:rPr>
      </w:pPr>
      <w:r>
        <w:lastRenderedPageBreak/>
        <w:tab/>
      </w:r>
      <w:r>
        <w:rPr>
          <w:noProof/>
        </w:rPr>
        <w:drawing>
          <wp:inline distT="0" distB="0" distL="0" distR="0">
            <wp:extent cx="5762625" cy="981075"/>
            <wp:effectExtent l="1905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D2" w:rsidRDefault="004C4AD2" w:rsidP="004C4AD2">
      <w:pPr>
        <w:jc w:val="center"/>
        <w:rPr>
          <w:lang w:val="be-BY"/>
        </w:rPr>
      </w:pPr>
    </w:p>
    <w:p w:rsidR="004C4AD2" w:rsidRDefault="004C4AD2" w:rsidP="004C4AD2">
      <w:pPr>
        <w:jc w:val="center"/>
        <w:rPr>
          <w:b/>
          <w:lang w:val="en-US"/>
        </w:rPr>
      </w:pPr>
      <w:r>
        <w:rPr>
          <w:b/>
          <w:lang w:val="be-BY"/>
        </w:rPr>
        <w:t>КАЛЕНДАРЕН ПЛАН-ГРАФИК  ЗА 202</w:t>
      </w:r>
      <w:r>
        <w:rPr>
          <w:b/>
        </w:rPr>
        <w:t>4</w:t>
      </w:r>
      <w:r>
        <w:rPr>
          <w:b/>
          <w:lang w:val="be-BY"/>
        </w:rPr>
        <w:t>г.</w:t>
      </w:r>
    </w:p>
    <w:p w:rsidR="004C4AD2" w:rsidRDefault="004C4AD2" w:rsidP="004C4AD2">
      <w:pPr>
        <w:jc w:val="center"/>
        <w:rPr>
          <w:b/>
          <w:lang w:val="en-US"/>
        </w:rPr>
      </w:pPr>
    </w:p>
    <w:p w:rsidR="004C4AD2" w:rsidRDefault="004C4AD2" w:rsidP="004C4AD2">
      <w:pPr>
        <w:rPr>
          <w:b/>
          <w:sz w:val="28"/>
          <w:szCs w:val="28"/>
        </w:rPr>
      </w:pPr>
      <w:r w:rsidRPr="004B6738">
        <w:rPr>
          <w:b/>
          <w:sz w:val="28"/>
          <w:szCs w:val="28"/>
        </w:rPr>
        <w:t>Месец Януари</w:t>
      </w:r>
    </w:p>
    <w:p w:rsidR="004C4AD2" w:rsidRDefault="004C4AD2" w:rsidP="004C4AD2">
      <w:pPr>
        <w:rPr>
          <w:b/>
          <w:sz w:val="28"/>
          <w:szCs w:val="28"/>
        </w:rPr>
      </w:pPr>
    </w:p>
    <w:p w:rsidR="004C4AD2" w:rsidRPr="00937D97" w:rsidRDefault="004C4AD2" w:rsidP="004C4A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21.01.2024г. - Отбелязване на </w:t>
      </w:r>
      <w:proofErr w:type="spellStart"/>
      <w:r>
        <w:rPr>
          <w:b/>
          <w:sz w:val="28"/>
          <w:szCs w:val="28"/>
        </w:rPr>
        <w:t>Бабинден</w:t>
      </w:r>
      <w:proofErr w:type="spellEnd"/>
      <w:r>
        <w:rPr>
          <w:b/>
          <w:sz w:val="28"/>
          <w:szCs w:val="28"/>
        </w:rPr>
        <w:t xml:space="preserve"> в село Кошарна </w:t>
      </w:r>
    </w:p>
    <w:p w:rsidR="004C4AD2" w:rsidRDefault="004C4AD2" w:rsidP="004C4AD2">
      <w:pPr>
        <w:rPr>
          <w:b/>
          <w:sz w:val="28"/>
          <w:szCs w:val="28"/>
        </w:rPr>
      </w:pPr>
    </w:p>
    <w:p w:rsidR="004C4AD2" w:rsidRDefault="004C4AD2" w:rsidP="004C4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Месец февруари</w:t>
      </w:r>
    </w:p>
    <w:p w:rsidR="004C4AD2" w:rsidRDefault="004C4AD2" w:rsidP="004C4AD2">
      <w:pPr>
        <w:rPr>
          <w:b/>
          <w:sz w:val="28"/>
          <w:szCs w:val="28"/>
        </w:rPr>
      </w:pPr>
    </w:p>
    <w:p w:rsidR="004C4AD2" w:rsidRDefault="004C4AD2" w:rsidP="004C4A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Отбелязване 19.02. /Обесването на Васил Левски/ с децата от село </w:t>
      </w:r>
    </w:p>
    <w:p w:rsidR="004C4AD2" w:rsidRDefault="004C4AD2" w:rsidP="004C4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Кошарна</w:t>
      </w:r>
    </w:p>
    <w:p w:rsidR="004C4AD2" w:rsidRDefault="004C4AD2" w:rsidP="004C4AD2">
      <w:pPr>
        <w:rPr>
          <w:b/>
          <w:sz w:val="28"/>
          <w:szCs w:val="28"/>
          <w:lang w:val="en-US"/>
        </w:rPr>
      </w:pPr>
    </w:p>
    <w:p w:rsidR="004C4AD2" w:rsidRPr="000A7963" w:rsidRDefault="004C4AD2" w:rsidP="004C4AD2">
      <w:pPr>
        <w:rPr>
          <w:b/>
          <w:sz w:val="28"/>
          <w:szCs w:val="28"/>
        </w:rPr>
      </w:pPr>
      <w:r w:rsidRPr="00CE3E50">
        <w:rPr>
          <w:b/>
          <w:sz w:val="28"/>
          <w:szCs w:val="28"/>
        </w:rPr>
        <w:t>Изработка на мартеници с децата от село Кошарна</w:t>
      </w:r>
    </w:p>
    <w:p w:rsidR="004C4AD2" w:rsidRPr="004B6738" w:rsidRDefault="004C4AD2" w:rsidP="004C4AD2">
      <w:pPr>
        <w:rPr>
          <w:b/>
          <w:sz w:val="28"/>
          <w:szCs w:val="28"/>
          <w:lang w:val="be-BY"/>
        </w:rPr>
      </w:pPr>
    </w:p>
    <w:p w:rsidR="004C4AD2" w:rsidRPr="00E94343" w:rsidRDefault="004C4AD2" w:rsidP="004C4AD2">
      <w:pPr>
        <w:rPr>
          <w:b/>
          <w:sz w:val="28"/>
          <w:szCs w:val="28"/>
        </w:rPr>
      </w:pPr>
      <w:r w:rsidRPr="004B6738">
        <w:rPr>
          <w:b/>
          <w:sz w:val="28"/>
          <w:szCs w:val="28"/>
        </w:rPr>
        <w:t>Месец март</w:t>
      </w:r>
      <w:r w:rsidRPr="00E94343">
        <w:rPr>
          <w:b/>
          <w:sz w:val="28"/>
          <w:szCs w:val="28"/>
        </w:rPr>
        <w:t xml:space="preserve"> </w:t>
      </w:r>
    </w:p>
    <w:p w:rsidR="004C4AD2" w:rsidRPr="001F43D9" w:rsidRDefault="004C4AD2" w:rsidP="004C4AD2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- Тържествено отбелязване  на 01.03.2024 /Ден на самодееца/с самодейците на село Кошарна</w:t>
      </w:r>
    </w:p>
    <w:p w:rsidR="004C4AD2" w:rsidRPr="00CE3E50" w:rsidRDefault="004C4AD2" w:rsidP="004C4AD2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- 03.03. Полагане на венци на паметника в град Русе паметника на Свободата </w:t>
      </w:r>
    </w:p>
    <w:p w:rsidR="004C4AD2" w:rsidRDefault="004C4AD2" w:rsidP="004C4AD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-08.03.2024</w:t>
      </w:r>
      <w:r w:rsidRPr="004B6738">
        <w:rPr>
          <w:b/>
          <w:sz w:val="28"/>
          <w:szCs w:val="28"/>
        </w:rPr>
        <w:t>г. Отбелязване на 8</w:t>
      </w:r>
      <w:r>
        <w:rPr>
          <w:b/>
          <w:sz w:val="28"/>
          <w:szCs w:val="28"/>
        </w:rPr>
        <w:t>-</w:t>
      </w:r>
      <w:r w:rsidRPr="004B6738">
        <w:rPr>
          <w:b/>
          <w:sz w:val="28"/>
          <w:szCs w:val="28"/>
        </w:rPr>
        <w:t>ми март</w:t>
      </w:r>
    </w:p>
    <w:p w:rsidR="004C4AD2" w:rsidRPr="00032A20" w:rsidRDefault="004C4AD2" w:rsidP="004C4AD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 xml:space="preserve">25.03.24  </w:t>
      </w:r>
      <w:proofErr w:type="spellStart"/>
      <w:r>
        <w:rPr>
          <w:b/>
          <w:sz w:val="28"/>
          <w:szCs w:val="28"/>
          <w:lang w:val="en-US"/>
        </w:rPr>
        <w:t>Участие</w:t>
      </w:r>
      <w:proofErr w:type="spellEnd"/>
      <w:proofErr w:type="gramEnd"/>
      <w:r>
        <w:rPr>
          <w:b/>
          <w:sz w:val="28"/>
          <w:szCs w:val="28"/>
          <w:lang w:val="en-US"/>
        </w:rPr>
        <w:t xml:space="preserve"> в </w:t>
      </w:r>
      <w:proofErr w:type="spellStart"/>
      <w:r>
        <w:rPr>
          <w:b/>
          <w:sz w:val="28"/>
          <w:szCs w:val="28"/>
          <w:lang w:val="en-US"/>
        </w:rPr>
        <w:t>празника</w:t>
      </w:r>
      <w:proofErr w:type="spellEnd"/>
      <w:r>
        <w:rPr>
          <w:b/>
          <w:sz w:val="28"/>
          <w:szCs w:val="28"/>
          <w:lang w:val="en-US"/>
        </w:rPr>
        <w:t xml:space="preserve"> “</w:t>
      </w:r>
      <w:r>
        <w:rPr>
          <w:b/>
          <w:sz w:val="28"/>
          <w:szCs w:val="28"/>
        </w:rPr>
        <w:t xml:space="preserve"> Булчински кравай” с. Малко Враново</w:t>
      </w:r>
    </w:p>
    <w:p w:rsidR="004C4AD2" w:rsidRPr="004B6738" w:rsidRDefault="004C4AD2" w:rsidP="004C4AD2">
      <w:pPr>
        <w:rPr>
          <w:b/>
          <w:sz w:val="28"/>
          <w:szCs w:val="28"/>
          <w:lang w:val="be-BY"/>
        </w:rPr>
      </w:pPr>
      <w:r w:rsidRPr="004B6738">
        <w:rPr>
          <w:b/>
          <w:sz w:val="28"/>
          <w:szCs w:val="28"/>
          <w:lang w:val="be-BY"/>
        </w:rPr>
        <w:t xml:space="preserve">                                 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  <w:r w:rsidRPr="004B6738">
        <w:rPr>
          <w:b/>
          <w:sz w:val="28"/>
          <w:szCs w:val="28"/>
          <w:lang w:val="be-BY"/>
        </w:rPr>
        <w:t>Месец април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-08.04.24г.  Участие  в празник “ Булчински кравай” с. Голямо Враново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-10.04.2024г.  Обичай за Рамазан Байрам с децата от село Кошарна</w:t>
      </w:r>
    </w:p>
    <w:p w:rsidR="004C4AD2" w:rsidRPr="00987A3D" w:rsidRDefault="004C4AD2" w:rsidP="004C4AD2">
      <w:pPr>
        <w:rPr>
          <w:b/>
          <w:sz w:val="28"/>
          <w:szCs w:val="28"/>
        </w:rPr>
      </w:pPr>
      <w:r>
        <w:rPr>
          <w:b/>
          <w:sz w:val="28"/>
          <w:szCs w:val="28"/>
        </w:rPr>
        <w:t>-23.04.2024</w:t>
      </w:r>
      <w:r w:rsidRPr="004B6738">
        <w:rPr>
          <w:b/>
          <w:sz w:val="28"/>
          <w:szCs w:val="28"/>
        </w:rPr>
        <w:t xml:space="preserve">г. Отбелязване денят на книгата                        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-29.04.2024</w:t>
      </w:r>
      <w:r w:rsidRPr="004B6738">
        <w:rPr>
          <w:b/>
          <w:sz w:val="28"/>
          <w:szCs w:val="28"/>
          <w:lang w:val="be-BY"/>
        </w:rPr>
        <w:t xml:space="preserve">г. Боядисване на яйца </w:t>
      </w:r>
      <w:r>
        <w:rPr>
          <w:b/>
          <w:sz w:val="28"/>
          <w:szCs w:val="28"/>
          <w:lang w:val="be-BY"/>
        </w:rPr>
        <w:t>с децата от село Кошарна</w:t>
      </w:r>
    </w:p>
    <w:p w:rsidR="004C4AD2" w:rsidRPr="004B6738" w:rsidRDefault="004C4AD2" w:rsidP="004C4AD2">
      <w:pPr>
        <w:rPr>
          <w:b/>
          <w:sz w:val="28"/>
          <w:szCs w:val="28"/>
        </w:rPr>
      </w:pPr>
    </w:p>
    <w:p w:rsidR="004C4AD2" w:rsidRDefault="004C4AD2" w:rsidP="004C4AD2">
      <w:pPr>
        <w:rPr>
          <w:b/>
          <w:sz w:val="28"/>
          <w:szCs w:val="28"/>
          <w:lang w:val="be-BY"/>
        </w:rPr>
      </w:pPr>
      <w:r w:rsidRPr="004B6738">
        <w:rPr>
          <w:b/>
          <w:sz w:val="28"/>
          <w:szCs w:val="28"/>
          <w:lang w:val="be-BY"/>
        </w:rPr>
        <w:t xml:space="preserve">Месец май   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-06.05.24г. Участие “Гергьовден на етносите” гр. Сливо поле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-Участие във фестивал на етносите “ На една земя ,под едно небе- заедно” с.Батишница</w:t>
      </w:r>
    </w:p>
    <w:p w:rsidR="004C4AD2" w:rsidRPr="004B683B" w:rsidRDefault="004C4AD2" w:rsidP="004C4AD2">
      <w:pPr>
        <w:rPr>
          <w:b/>
          <w:sz w:val="28"/>
          <w:szCs w:val="28"/>
          <w:lang w:val="be-BY"/>
        </w:rPr>
      </w:pPr>
      <w:r w:rsidRPr="004B6738">
        <w:rPr>
          <w:b/>
          <w:sz w:val="28"/>
          <w:szCs w:val="28"/>
          <w:lang w:val="be-BY"/>
        </w:rPr>
        <w:tab/>
      </w:r>
    </w:p>
    <w:p w:rsidR="004C4AD2" w:rsidRDefault="004C4AD2" w:rsidP="004C4AD2">
      <w:pPr>
        <w:tabs>
          <w:tab w:val="left" w:pos="1950"/>
        </w:tabs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-Отбелязване на 24.05.24</w:t>
      </w:r>
      <w:r w:rsidRPr="004B6738">
        <w:rPr>
          <w:b/>
          <w:sz w:val="28"/>
          <w:szCs w:val="28"/>
          <w:lang w:val="be-BY"/>
        </w:rPr>
        <w:t>г. с презентации и стихчета</w:t>
      </w:r>
    </w:p>
    <w:p w:rsidR="004C4AD2" w:rsidRPr="00E94343" w:rsidRDefault="004C4AD2" w:rsidP="004C4AD2">
      <w:pPr>
        <w:tabs>
          <w:tab w:val="left" w:pos="1950"/>
        </w:tabs>
        <w:rPr>
          <w:b/>
          <w:sz w:val="28"/>
          <w:szCs w:val="28"/>
          <w:lang w:val="be-BY"/>
        </w:rPr>
      </w:pPr>
      <w:r w:rsidRPr="004B6738">
        <w:rPr>
          <w:b/>
          <w:sz w:val="28"/>
          <w:szCs w:val="28"/>
          <w:lang w:val="be-BY"/>
        </w:rPr>
        <w:t>Месец юни</w:t>
      </w:r>
      <w:r w:rsidRPr="004B6738">
        <w:rPr>
          <w:b/>
          <w:sz w:val="28"/>
          <w:szCs w:val="28"/>
          <w:lang w:val="en-US"/>
        </w:rPr>
        <w:t xml:space="preserve">    </w:t>
      </w:r>
    </w:p>
    <w:p w:rsidR="004C4AD2" w:rsidRPr="00E94343" w:rsidRDefault="004C4AD2" w:rsidP="004C4AD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-</w:t>
      </w:r>
      <w:proofErr w:type="gramStart"/>
      <w:r>
        <w:rPr>
          <w:b/>
          <w:sz w:val="28"/>
          <w:szCs w:val="28"/>
          <w:lang w:val="en-US"/>
        </w:rPr>
        <w:t>1.06.2</w:t>
      </w:r>
      <w:r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  <w:lang w:val="be-BY"/>
        </w:rPr>
        <w:t>,</w:t>
      </w:r>
      <w:proofErr w:type="gramEnd"/>
      <w:r>
        <w:rPr>
          <w:b/>
          <w:sz w:val="28"/>
          <w:szCs w:val="28"/>
          <w:lang w:val="be-BY"/>
        </w:rPr>
        <w:t xml:space="preserve"> Отпразнуване </w:t>
      </w:r>
      <w:r w:rsidRPr="004B6738">
        <w:rPr>
          <w:b/>
          <w:sz w:val="28"/>
          <w:szCs w:val="28"/>
          <w:lang w:val="be-BY"/>
        </w:rPr>
        <w:t xml:space="preserve"> деня на детето.</w:t>
      </w:r>
    </w:p>
    <w:p w:rsidR="004C4AD2" w:rsidRDefault="004C4AD2" w:rsidP="004C4AD2">
      <w:pPr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-02.06.24</w:t>
      </w:r>
      <w:r>
        <w:rPr>
          <w:b/>
          <w:sz w:val="28"/>
          <w:szCs w:val="28"/>
        </w:rPr>
        <w:t xml:space="preserve"> – Отбелязване  денят на Христо Ботев</w:t>
      </w:r>
    </w:p>
    <w:p w:rsidR="004C4AD2" w:rsidRPr="00937D97" w:rsidRDefault="004C4AD2" w:rsidP="004C4AD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Участие  във фолклорен фестивал „ </w:t>
      </w:r>
      <w:proofErr w:type="spellStart"/>
      <w:r>
        <w:rPr>
          <w:b/>
          <w:sz w:val="28"/>
          <w:szCs w:val="28"/>
        </w:rPr>
        <w:t>Етноритми-бит</w:t>
      </w:r>
      <w:proofErr w:type="spellEnd"/>
      <w:r>
        <w:rPr>
          <w:b/>
          <w:sz w:val="28"/>
          <w:szCs w:val="28"/>
        </w:rPr>
        <w:t xml:space="preserve"> и култура” с. Бъзън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</w:p>
    <w:p w:rsidR="004C4AD2" w:rsidRDefault="004C4AD2" w:rsidP="004C4AD2">
      <w:pPr>
        <w:rPr>
          <w:b/>
          <w:sz w:val="28"/>
          <w:szCs w:val="28"/>
          <w:lang w:val="be-BY"/>
        </w:rPr>
      </w:pPr>
      <w:r w:rsidRPr="004B6738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Месец юли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</w:p>
    <w:p w:rsidR="004C4AD2" w:rsidRDefault="004C4AD2" w:rsidP="004C4AD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-Участие във Национален фестивал на турския фолклор гр. Дулово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</w:p>
    <w:p w:rsidR="004C4AD2" w:rsidRDefault="004C4AD2" w:rsidP="004C4AD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-Детска занималня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</w:p>
    <w:p w:rsidR="004C4AD2" w:rsidRDefault="004C4AD2" w:rsidP="004C4AD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Месец Август 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-Участие вив Рибен фест с. Бръшлен</w:t>
      </w:r>
    </w:p>
    <w:p w:rsidR="004C4AD2" w:rsidRPr="004B6738" w:rsidRDefault="004C4AD2" w:rsidP="004C4AD2">
      <w:pPr>
        <w:rPr>
          <w:b/>
          <w:sz w:val="28"/>
          <w:szCs w:val="28"/>
          <w:lang w:val="be-BY"/>
        </w:rPr>
      </w:pPr>
    </w:p>
    <w:p w:rsidR="004C4AD2" w:rsidRDefault="004C4AD2" w:rsidP="004C4AD2">
      <w:pPr>
        <w:rPr>
          <w:b/>
          <w:sz w:val="28"/>
          <w:szCs w:val="28"/>
          <w:lang w:val="be-BY"/>
        </w:rPr>
      </w:pPr>
      <w:r w:rsidRPr="004B6738">
        <w:rPr>
          <w:b/>
          <w:sz w:val="28"/>
          <w:szCs w:val="28"/>
          <w:lang w:val="be-BY"/>
        </w:rPr>
        <w:t>Месец септември-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</w:p>
    <w:p w:rsidR="004C4AD2" w:rsidRDefault="004C4AD2" w:rsidP="004C4AD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-06.09.02024г. – Участие в програма “ Етно наследство” с. Семерджиево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  <w:r w:rsidRPr="004B6738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 xml:space="preserve">-07.09.2024г. </w:t>
      </w:r>
      <w:r w:rsidRPr="004B6738">
        <w:rPr>
          <w:b/>
          <w:sz w:val="28"/>
          <w:szCs w:val="28"/>
          <w:lang w:val="be-BY"/>
        </w:rPr>
        <w:t xml:space="preserve">Празнуване общоселския събор-изнасяне програма в “Организиран празник на баклавата” на самодейните групи. 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</w:p>
    <w:p w:rsidR="004C4AD2" w:rsidRDefault="004C4AD2" w:rsidP="004C4AD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22.09.2024г.- Отбелязване Независимостта на България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</w:p>
    <w:p w:rsidR="004C4AD2" w:rsidRDefault="004C4AD2" w:rsidP="004C4AD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Месец Октомври</w:t>
      </w:r>
    </w:p>
    <w:p w:rsidR="004C4AD2" w:rsidRPr="004B6738" w:rsidRDefault="004C4AD2" w:rsidP="004C4AD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-участие във фолклорен фестивал “Мамалига” с. Нова черна</w:t>
      </w:r>
      <w:r w:rsidRPr="004B6738">
        <w:rPr>
          <w:b/>
          <w:sz w:val="28"/>
          <w:szCs w:val="28"/>
          <w:lang w:val="be-BY"/>
        </w:rPr>
        <w:t xml:space="preserve">            </w:t>
      </w:r>
    </w:p>
    <w:p w:rsidR="004C4AD2" w:rsidRPr="004B6738" w:rsidRDefault="004C4AD2" w:rsidP="004C4AD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  <w:r w:rsidRPr="004B6738">
        <w:rPr>
          <w:b/>
          <w:sz w:val="28"/>
          <w:szCs w:val="28"/>
          <w:lang w:val="be-BY"/>
        </w:rPr>
        <w:t>Месец ноември</w:t>
      </w:r>
    </w:p>
    <w:p w:rsidR="004C4AD2" w:rsidRDefault="004C4AD2" w:rsidP="004C4AD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-01.11.2024г.  Отбелязване деня на Будителите</w:t>
      </w:r>
    </w:p>
    <w:p w:rsidR="004C4AD2" w:rsidRPr="004B6738" w:rsidRDefault="004C4AD2" w:rsidP="004C4AD2">
      <w:pPr>
        <w:ind w:left="708"/>
        <w:rPr>
          <w:b/>
          <w:sz w:val="28"/>
          <w:szCs w:val="28"/>
          <w:lang w:val="be-BY"/>
        </w:rPr>
      </w:pPr>
    </w:p>
    <w:p w:rsidR="004C4AD2" w:rsidRPr="004B6738" w:rsidRDefault="004C4AD2" w:rsidP="004C4AD2">
      <w:pPr>
        <w:rPr>
          <w:b/>
          <w:sz w:val="28"/>
          <w:szCs w:val="28"/>
          <w:lang w:val="be-BY"/>
        </w:rPr>
      </w:pPr>
      <w:r w:rsidRPr="004B6738">
        <w:rPr>
          <w:b/>
          <w:sz w:val="28"/>
          <w:szCs w:val="28"/>
          <w:lang w:val="be-BY"/>
        </w:rPr>
        <w:t>Месец декември</w:t>
      </w:r>
    </w:p>
    <w:p w:rsidR="004C4AD2" w:rsidRPr="005A2066" w:rsidRDefault="004C4AD2" w:rsidP="004C4AD2">
      <w:pPr>
        <w:rPr>
          <w:b/>
          <w:sz w:val="28"/>
          <w:szCs w:val="28"/>
          <w:lang w:val="be-BY"/>
        </w:rPr>
      </w:pPr>
      <w:r w:rsidRPr="004B6738">
        <w:rPr>
          <w:b/>
          <w:sz w:val="28"/>
          <w:szCs w:val="28"/>
          <w:lang w:val="be-BY"/>
        </w:rPr>
        <w:t>-  Празнуване Коледа с общоселско тържество</w:t>
      </w:r>
      <w:r w:rsidRPr="000D5823">
        <w:rPr>
          <w:sz w:val="28"/>
          <w:szCs w:val="28"/>
          <w:lang w:val="be-BY"/>
        </w:rPr>
        <w:t>.</w:t>
      </w:r>
    </w:p>
    <w:p w:rsidR="004C4AD2" w:rsidRDefault="004C4AD2" w:rsidP="004C4AD2">
      <w:pPr>
        <w:rPr>
          <w:lang w:val="en-US"/>
        </w:rPr>
      </w:pPr>
    </w:p>
    <w:p w:rsidR="004C4AD2" w:rsidRDefault="004C4AD2" w:rsidP="004C4AD2">
      <w:pPr>
        <w:rPr>
          <w:sz w:val="28"/>
          <w:szCs w:val="28"/>
          <w:lang w:val="be-BY"/>
        </w:rPr>
      </w:pPr>
    </w:p>
    <w:p w:rsidR="004C4AD2" w:rsidRDefault="004C4AD2" w:rsidP="004C4AD2">
      <w:pPr>
        <w:rPr>
          <w:sz w:val="28"/>
          <w:szCs w:val="28"/>
          <w:lang w:val="be-BY"/>
        </w:rPr>
      </w:pPr>
    </w:p>
    <w:p w:rsidR="00F3145B" w:rsidRDefault="00F3145B" w:rsidP="004C4AD2">
      <w:pPr>
        <w:tabs>
          <w:tab w:val="left" w:pos="1680"/>
        </w:tabs>
      </w:pPr>
    </w:p>
    <w:p w:rsidR="00F3145B" w:rsidRPr="00F3145B" w:rsidRDefault="00F3145B" w:rsidP="00F3145B"/>
    <w:p w:rsidR="00F3145B" w:rsidRPr="00F3145B" w:rsidRDefault="00F3145B" w:rsidP="00F3145B"/>
    <w:p w:rsidR="00F3145B" w:rsidRPr="00F3145B" w:rsidRDefault="00F3145B" w:rsidP="00F3145B"/>
    <w:p w:rsidR="00F3145B" w:rsidRDefault="00F3145B" w:rsidP="00F3145B">
      <w:pPr>
        <w:pStyle w:val="1"/>
        <w:jc w:val="center"/>
      </w:pPr>
    </w:p>
    <w:p w:rsidR="00F3145B" w:rsidRDefault="00F3145B" w:rsidP="00F3145B">
      <w:pPr>
        <w:rPr>
          <w:b/>
        </w:rPr>
      </w:pPr>
      <w:r>
        <w:rPr>
          <w:b/>
          <w:noProof/>
        </w:rPr>
        <w:drawing>
          <wp:inline distT="0" distB="0" distL="0" distR="0">
            <wp:extent cx="457200" cy="457200"/>
            <wp:effectExtent l="19050" t="0" r="0" b="0"/>
            <wp:docPr id="4" name="Picture 1" descr="desktop_icon_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ktop_icon_gener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45B" w:rsidRDefault="00F3145B" w:rsidP="00F3145B">
      <w:pPr>
        <w:rPr>
          <w:b/>
        </w:rPr>
      </w:pPr>
    </w:p>
    <w:p w:rsidR="00F3145B" w:rsidRDefault="00F3145B" w:rsidP="00F3145B">
      <w:pPr>
        <w:rPr>
          <w:b/>
        </w:rPr>
      </w:pPr>
    </w:p>
    <w:p w:rsidR="00F3145B" w:rsidRPr="00F3251E" w:rsidRDefault="00F3145B" w:rsidP="00F3145B">
      <w:pPr>
        <w:rPr>
          <w:b/>
        </w:rPr>
      </w:pPr>
    </w:p>
    <w:p w:rsidR="00F3145B" w:rsidRDefault="00F3145B" w:rsidP="00F3145B">
      <w:pPr>
        <w:jc w:val="center"/>
        <w:rPr>
          <w:b/>
          <w:lang w:val="en-US"/>
        </w:rPr>
      </w:pPr>
      <w:r>
        <w:rPr>
          <w:b/>
        </w:rPr>
        <w:t>НАРОДНО ЧИТАЛИЩЕ “ИВАН ВАЗОВ 1927г.”С.КОШАРНА,ОБЩ.СЛИВО ПОЛЕ,ОБЛ.РУСЕ,УЛ.”ВАСИЛ ЛЕВСКИ”32Б</w:t>
      </w:r>
    </w:p>
    <w:p w:rsidR="00F3145B" w:rsidRPr="00975C38" w:rsidRDefault="00F3145B" w:rsidP="00F3145B">
      <w:pPr>
        <w:jc w:val="center"/>
        <w:rPr>
          <w:b/>
        </w:rPr>
      </w:pPr>
      <w:r>
        <w:rPr>
          <w:b/>
        </w:rPr>
        <w:t>Тел.</w:t>
      </w:r>
      <w:r>
        <w:rPr>
          <w:b/>
          <w:lang w:val="be-BY"/>
        </w:rPr>
        <w:t>088</w:t>
      </w:r>
      <w:r>
        <w:rPr>
          <w:b/>
        </w:rPr>
        <w:t>9592497,</w:t>
      </w:r>
      <w:r>
        <w:rPr>
          <w:b/>
          <w:lang w:val="en-US"/>
        </w:rPr>
        <w:t>e-mail chitalishte_kosharna@abv.bg</w:t>
      </w:r>
    </w:p>
    <w:p w:rsidR="00F3145B" w:rsidRDefault="00F3145B" w:rsidP="00F3145B">
      <w:pPr>
        <w:pStyle w:val="1"/>
        <w:jc w:val="center"/>
      </w:pPr>
    </w:p>
    <w:p w:rsidR="00F3145B" w:rsidRDefault="00F3145B" w:rsidP="00F3145B">
      <w:pPr>
        <w:pStyle w:val="1"/>
        <w:jc w:val="center"/>
        <w:rPr>
          <w:lang w:val="be-BY"/>
        </w:rPr>
      </w:pPr>
      <w:r>
        <w:t>Устав на  народно читалище</w:t>
      </w:r>
    </w:p>
    <w:p w:rsidR="00F3145B" w:rsidRDefault="00F3145B" w:rsidP="00F3145B">
      <w:pPr>
        <w:pStyle w:val="1"/>
        <w:jc w:val="center"/>
        <w:rPr>
          <w:lang w:val="be-BY"/>
        </w:rPr>
      </w:pPr>
      <w:r>
        <w:rPr>
          <w:lang w:val="be-BY"/>
        </w:rPr>
        <w:t>“ИВАН ВАЗОВ 1927г.”</w:t>
      </w:r>
    </w:p>
    <w:p w:rsidR="00F3145B" w:rsidRDefault="00F3145B" w:rsidP="00F3145B">
      <w:pPr>
        <w:pStyle w:val="1"/>
        <w:jc w:val="center"/>
        <w:rPr>
          <w:lang w:val="be-BY"/>
        </w:rPr>
      </w:pPr>
      <w:r>
        <w:rPr>
          <w:lang w:val="be-BY"/>
        </w:rPr>
        <w:t xml:space="preserve">С.Кошарна,общ.Сливо поле , обл.Русе, </w:t>
      </w:r>
    </w:p>
    <w:p w:rsidR="00F3145B" w:rsidRPr="002543FA" w:rsidRDefault="00F3145B" w:rsidP="00F3145B">
      <w:pPr>
        <w:pStyle w:val="1"/>
        <w:jc w:val="center"/>
        <w:rPr>
          <w:lang w:val="be-BY"/>
        </w:rPr>
      </w:pPr>
      <w:r>
        <w:rPr>
          <w:lang w:val="be-BY"/>
        </w:rPr>
        <w:t>Ул.”Васил Левски “№32Б</w:t>
      </w:r>
    </w:p>
    <w:p w:rsidR="00F3145B" w:rsidRDefault="00F3145B" w:rsidP="00F3145B">
      <w:pPr>
        <w:jc w:val="both"/>
      </w:pPr>
    </w:p>
    <w:p w:rsidR="00F3145B" w:rsidRPr="0043032A" w:rsidRDefault="00F3145B" w:rsidP="00F3145B">
      <w:pPr>
        <w:pStyle w:val="2"/>
        <w:rPr>
          <w:sz w:val="28"/>
          <w:szCs w:val="28"/>
        </w:rPr>
      </w:pPr>
      <w:r w:rsidRPr="0043032A">
        <w:rPr>
          <w:sz w:val="28"/>
          <w:szCs w:val="28"/>
        </w:rPr>
        <w:t>ГЛАВА ПЪРВА</w:t>
      </w:r>
      <w:r w:rsidRPr="0043032A">
        <w:rPr>
          <w:sz w:val="28"/>
          <w:szCs w:val="28"/>
        </w:rPr>
        <w:br/>
        <w:t>ОБЩИ ПОЛОЖЕНИЯ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Чл.1:</w:t>
      </w:r>
      <w:r>
        <w:t xml:space="preserve"> Народно </w:t>
      </w:r>
      <w:proofErr w:type="spellStart"/>
      <w:r>
        <w:t>Читали</w:t>
      </w:r>
      <w:proofErr w:type="spellEnd"/>
      <w:r>
        <w:rPr>
          <w:lang w:val="be-BY"/>
        </w:rPr>
        <w:t>ще “Иван Вазов 1927г.”</w:t>
      </w:r>
      <w:r w:rsidRPr="00B348F0">
        <w:t xml:space="preserve"> - </w:t>
      </w:r>
      <w:r>
        <w:t xml:space="preserve"> е традиционно самоуправляващо се българско културно-просветно сдружение, което изпълнява и държавни културно-просветни задачи в областта на културата. То работи на принципите на доброволността,  демократизма и автономията.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Чл.2:</w:t>
      </w:r>
      <w:r>
        <w:t xml:space="preserve"> В неговата дейност може да участват всички физически лица </w:t>
      </w:r>
      <w:r>
        <w:rPr>
          <w:color w:val="FF0000"/>
        </w:rPr>
        <w:t xml:space="preserve"> </w:t>
      </w:r>
      <w:r w:rsidRPr="0043032A">
        <w:t>без ограничения</w:t>
      </w:r>
      <w:r>
        <w:rPr>
          <w:color w:val="FF0000"/>
        </w:rPr>
        <w:t xml:space="preserve"> </w:t>
      </w:r>
      <w:r>
        <w:t xml:space="preserve"> на възраст, пол, политически и религиозни възгледи и етническо самосъзнание.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Чл.3:</w:t>
      </w:r>
      <w:r>
        <w:t xml:space="preserve"> Читалището е юридическо лице с нестопанска цел. То подлежи на вписване в регистъра на РЮЛНЦ воден от агенцията по вписванията.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Чл.4:</w:t>
      </w:r>
      <w:r>
        <w:t xml:space="preserve"> Читалището поддържа отношения на сътрудничество и координация с държавните и общинските органи и организации, на които законите възлагат права и задължения, свързани с неговата дейност, като запазва своята автономия.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Чл.5:</w:t>
      </w:r>
      <w:r>
        <w:t xml:space="preserve"> Читалището може да се сдружава и с други читалища и сродни организации, за постигане на своите цели, за провеждане на съвместни дейности и инициативи при условията посочени в ЗНЧ. 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Чл.6:</w:t>
      </w:r>
      <w:r>
        <w:t xml:space="preserve"> Читалището работи във взаимоотношения и с други културни и научни институти, учебни заведения,обществени, стопански и нестопански организации, извършващи или подпомагащи културната дейност. То може да влиза в договорни отношения с тези или други структури, без да накърнява своите права и интересите си. </w:t>
      </w:r>
    </w:p>
    <w:p w:rsidR="00F3145B" w:rsidRDefault="00F3145B" w:rsidP="00F3145B">
      <w:pPr>
        <w:jc w:val="both"/>
      </w:pPr>
    </w:p>
    <w:p w:rsidR="00F3145B" w:rsidRPr="0043032A" w:rsidRDefault="00F3145B" w:rsidP="00F3145B">
      <w:pPr>
        <w:pStyle w:val="2"/>
        <w:rPr>
          <w:sz w:val="28"/>
          <w:szCs w:val="28"/>
        </w:rPr>
      </w:pPr>
      <w:r w:rsidRPr="0043032A">
        <w:rPr>
          <w:sz w:val="28"/>
          <w:szCs w:val="28"/>
        </w:rPr>
        <w:lastRenderedPageBreak/>
        <w:t>ГЛАВА ВТОРА</w:t>
      </w:r>
      <w:r w:rsidRPr="0043032A">
        <w:rPr>
          <w:sz w:val="28"/>
          <w:szCs w:val="28"/>
        </w:rPr>
        <w:br/>
        <w:t>ЦЕЛИ, ДЕЙНОСТИ И ЗАДАЧИ</w:t>
      </w:r>
    </w:p>
    <w:p w:rsidR="00F3145B" w:rsidRDefault="00F3145B" w:rsidP="00F3145B">
      <w:pPr>
        <w:pStyle w:val="a6"/>
        <w:jc w:val="both"/>
        <w:rPr>
          <w:rStyle w:val="a7"/>
        </w:rPr>
      </w:pPr>
    </w:p>
    <w:p w:rsidR="00F3145B" w:rsidRDefault="00F3145B" w:rsidP="00F3145B">
      <w:pPr>
        <w:pStyle w:val="a6"/>
        <w:jc w:val="both"/>
      </w:pPr>
      <w:r>
        <w:rPr>
          <w:rStyle w:val="a7"/>
        </w:rPr>
        <w:t>Чл.7:</w:t>
      </w:r>
      <w:r>
        <w:t xml:space="preserve"> Целта на читалището е да задоволява потребностите на гражданите свързани с :</w:t>
      </w:r>
    </w:p>
    <w:p w:rsidR="00F3145B" w:rsidRDefault="00F3145B" w:rsidP="00F3145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Развитие и обогатяване на културния живот, социалната и образователна дейност на населението. </w:t>
      </w:r>
    </w:p>
    <w:p w:rsidR="00F3145B" w:rsidRDefault="00F3145B" w:rsidP="00F3145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Запазване на обичаите и традициите на българския народ. </w:t>
      </w:r>
    </w:p>
    <w:p w:rsidR="00F3145B" w:rsidRDefault="00F3145B" w:rsidP="00F3145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Развитие на творческите заложби на подрастващото поколение и приобщаването им към ценностите и постиженията на науката, изкуството и културата.</w:t>
      </w:r>
    </w:p>
    <w:p w:rsidR="00F3145B" w:rsidRDefault="00F3145B" w:rsidP="00F3145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Възпитаване и утвърждаване на националното самосъзнание.</w:t>
      </w:r>
    </w:p>
    <w:p w:rsidR="00F3145B" w:rsidRDefault="00F3145B" w:rsidP="00F3145B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Осигуряване на достъп до информация. 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Чл.8:</w:t>
      </w:r>
      <w:r>
        <w:t xml:space="preserve"> За постигането на своята цел читалището извършва следните дейности:</w:t>
      </w:r>
    </w:p>
    <w:p w:rsidR="00F3145B" w:rsidRDefault="00F3145B" w:rsidP="00F3145B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>Поддържа библиотека, читални,фото-,фоно-.,</w:t>
      </w:r>
      <w:proofErr w:type="spellStart"/>
      <w:r>
        <w:t>филмо</w:t>
      </w:r>
      <w:proofErr w:type="spellEnd"/>
      <w:r>
        <w:t xml:space="preserve"> и видеотеки, както и създава и поддържа електронни информационни мрежи. </w:t>
      </w:r>
    </w:p>
    <w:p w:rsidR="00F3145B" w:rsidRDefault="00F3145B" w:rsidP="00F314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 w:rsidRPr="00533820">
        <w:t xml:space="preserve">Организира  школи, кръжоци, курсове, клубове, кино- и </w:t>
      </w:r>
      <w:proofErr w:type="spellStart"/>
      <w:r w:rsidRPr="00533820">
        <w:t>видеопоказ</w:t>
      </w:r>
      <w:proofErr w:type="spellEnd"/>
      <w:r w:rsidRPr="00533820">
        <w:t>, празненства, концерти, чествания и младежки дейности</w:t>
      </w:r>
    </w:p>
    <w:p w:rsidR="00F3145B" w:rsidRPr="00533820" w:rsidRDefault="00F3145B" w:rsidP="00F314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t>Развива и подпомага любителското художествено творчество.</w:t>
      </w:r>
    </w:p>
    <w:p w:rsidR="00F3145B" w:rsidRPr="00533820" w:rsidRDefault="00F3145B" w:rsidP="00F314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t>Събира и разпространява знания за родния край.</w:t>
      </w:r>
    </w:p>
    <w:p w:rsidR="00F3145B" w:rsidRPr="00533820" w:rsidRDefault="00F3145B" w:rsidP="00F314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t>Създава и съхранява музейни колекции съгласно Закона за културното наследство.</w:t>
      </w:r>
    </w:p>
    <w:p w:rsidR="00F3145B" w:rsidRPr="00600356" w:rsidRDefault="00F3145B" w:rsidP="00F314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t xml:space="preserve">Предоставя компютърни и интернет услуги. </w:t>
      </w:r>
    </w:p>
    <w:p w:rsidR="00F3145B" w:rsidRDefault="00F3145B" w:rsidP="00F3145B">
      <w:pPr>
        <w:spacing w:before="100" w:beforeAutospacing="1" w:after="100" w:afterAutospacing="1"/>
        <w:jc w:val="both"/>
      </w:pPr>
      <w:r>
        <w:rPr>
          <w:rStyle w:val="a7"/>
        </w:rPr>
        <w:t xml:space="preserve"> Чл.9:</w:t>
      </w:r>
      <w:r>
        <w:t xml:space="preserve"> Читалище „</w:t>
      </w:r>
      <w:r>
        <w:rPr>
          <w:lang w:val="be-BY"/>
        </w:rPr>
        <w:t>Иван Вазов 1927г.</w:t>
      </w:r>
      <w:r>
        <w:t>” може да развива допълнителна стопанска дейност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цели.Читалището не разпределя печалба.</w:t>
      </w:r>
    </w:p>
    <w:p w:rsidR="00F3145B" w:rsidRDefault="00F3145B" w:rsidP="00F3145B">
      <w:pPr>
        <w:jc w:val="both"/>
      </w:pPr>
    </w:p>
    <w:p w:rsidR="00F3145B" w:rsidRPr="0043032A" w:rsidRDefault="00F3145B" w:rsidP="00F3145B">
      <w:pPr>
        <w:pStyle w:val="2"/>
        <w:rPr>
          <w:sz w:val="28"/>
          <w:szCs w:val="28"/>
        </w:rPr>
      </w:pPr>
      <w:r w:rsidRPr="0043032A">
        <w:rPr>
          <w:sz w:val="28"/>
          <w:szCs w:val="28"/>
        </w:rPr>
        <w:t>ГЛАВА ТРЕТА</w:t>
      </w:r>
      <w:r w:rsidRPr="0043032A">
        <w:rPr>
          <w:sz w:val="28"/>
          <w:szCs w:val="28"/>
        </w:rPr>
        <w:br/>
        <w:t>УЧРЕДЯВАНЕ, ПРЕКРАТЯВАНЕ, ЧЛЕНСТВО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Чл.10:</w:t>
      </w:r>
    </w:p>
    <w:p w:rsidR="00F3145B" w:rsidRDefault="00F3145B" w:rsidP="00F3145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Читалище " </w:t>
      </w:r>
      <w:r>
        <w:rPr>
          <w:lang w:val="be-BY"/>
        </w:rPr>
        <w:t xml:space="preserve">Иван вазов 1927г.” </w:t>
      </w:r>
      <w:r>
        <w:t xml:space="preserve">” е основано през </w:t>
      </w:r>
      <w:r>
        <w:rPr>
          <w:lang w:val="be-BY"/>
        </w:rPr>
        <w:t>1927г.</w:t>
      </w:r>
      <w:r>
        <w:t xml:space="preserve"> година. </w:t>
      </w:r>
    </w:p>
    <w:p w:rsidR="00F3145B" w:rsidRDefault="00F3145B" w:rsidP="00F3145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То се регистрира в окръжния съд в съответствие с §2 от предходните и заключителни разпоредби и в МК в съответствие с чл.10 от Закона за народните читалища </w:t>
      </w:r>
    </w:p>
    <w:p w:rsidR="00F3145B" w:rsidRDefault="00F3145B" w:rsidP="00F3145B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Всяка промяна на вписаните  се заявява в  РЮЛНЦ воден от агенцията по вписванията в съответствие с чл.9,</w:t>
      </w:r>
      <w:r w:rsidRPr="00B348F0">
        <w:t xml:space="preserve"> </w:t>
      </w:r>
      <w:r>
        <w:t xml:space="preserve">ал. 4 от ЗНЧ. 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Чл.11:</w:t>
      </w:r>
    </w:p>
    <w:p w:rsidR="00F3145B" w:rsidRDefault="00F3145B" w:rsidP="00F3145B">
      <w:pPr>
        <w:numPr>
          <w:ilvl w:val="0"/>
          <w:numId w:val="8"/>
        </w:numPr>
        <w:spacing w:before="100" w:beforeAutospacing="1" w:after="100" w:afterAutospacing="1"/>
        <w:jc w:val="both"/>
      </w:pPr>
      <w:r>
        <w:lastRenderedPageBreak/>
        <w:t xml:space="preserve">Читалището може да бъде прекратено по решение на Общото събрание, взето в съответствие с чл.19 и 20 на Устава и вписано в регистъра на окръжния съд. </w:t>
      </w:r>
    </w:p>
    <w:p w:rsidR="00F3145B" w:rsidRDefault="00F3145B" w:rsidP="00F3145B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Читалището може да бъде прекратено и по решение на окръжния съд съгласно чл.27 от ЗНЧ. 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Чл.12:</w:t>
      </w:r>
      <w:r>
        <w:t xml:space="preserve"> Членовете на читалище  “</w:t>
      </w:r>
      <w:r>
        <w:rPr>
          <w:lang w:val="be-BY"/>
        </w:rPr>
        <w:t>Иван Вазов 1927г.</w:t>
      </w:r>
      <w:r>
        <w:t xml:space="preserve">”са 50 члена.  Могат да бъдат индивидуални ,   колективни, почетни, дарители. 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Чл.13:</w:t>
      </w:r>
      <w:r>
        <w:t xml:space="preserve"> </w:t>
      </w:r>
    </w:p>
    <w:p w:rsidR="00F3145B" w:rsidRDefault="00F3145B" w:rsidP="00F3145B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>Индивидуалните  членове са български граждани.</w:t>
      </w:r>
      <w:r w:rsidRPr="00B348F0">
        <w:t xml:space="preserve"> </w:t>
      </w:r>
      <w:r>
        <w:t xml:space="preserve">Те са действителни и спомагателни. </w:t>
      </w:r>
    </w:p>
    <w:p w:rsidR="00F3145B" w:rsidRDefault="00F3145B" w:rsidP="00F3145B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Действителните 50 членове са дееспособни лица, които плащат редовно </w:t>
      </w:r>
      <w:r>
        <w:rPr>
          <w:color w:val="FF0000"/>
        </w:rPr>
        <w:t xml:space="preserve"> </w:t>
      </w:r>
      <w:r w:rsidRPr="00513BF8">
        <w:t>членския си внос</w:t>
      </w:r>
      <w:r>
        <w:t>,</w:t>
      </w:r>
      <w:r w:rsidRPr="00513BF8">
        <w:t xml:space="preserve"> </w:t>
      </w:r>
      <w:r>
        <w:t xml:space="preserve">трябва да са навършили 18 г. и да участват в дейността на Читалището. Те имат право да избират и да бъдат избирани. Право на глас имат тези, които са плащали членския си внос за текущата година. </w:t>
      </w:r>
    </w:p>
    <w:p w:rsidR="00F3145B" w:rsidRPr="00B348F0" w:rsidRDefault="00F3145B" w:rsidP="00F3145B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FF0000"/>
        </w:rPr>
      </w:pPr>
      <w:r w:rsidRPr="00B348F0">
        <w:t xml:space="preserve">Спомагателни членове са лица до 18 години, които нямат право да избират и да бъдат избирани  и имат съвещателен глас. Те плащат членския си внос в намален размер – </w:t>
      </w:r>
      <w:r w:rsidRPr="00B348F0">
        <w:rPr>
          <w:color w:val="FF0000"/>
        </w:rPr>
        <w:t xml:space="preserve">да се изпише колко намален. </w:t>
      </w:r>
    </w:p>
    <w:p w:rsidR="00F3145B" w:rsidRDefault="00F3145B" w:rsidP="00F3145B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Членството се учредява или продължава с акта на плащането на членския внос .  Води се регистър на читалищните членове. </w:t>
      </w:r>
    </w:p>
    <w:p w:rsidR="00F3145B" w:rsidRDefault="00F3145B" w:rsidP="00F3145B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Членството се прекратява: </w:t>
      </w:r>
    </w:p>
    <w:p w:rsidR="00F3145B" w:rsidRDefault="00F3145B" w:rsidP="00F3145B">
      <w:pPr>
        <w:numPr>
          <w:ilvl w:val="1"/>
          <w:numId w:val="9"/>
        </w:numPr>
        <w:spacing w:before="100" w:beforeAutospacing="1" w:after="100" w:afterAutospacing="1"/>
        <w:jc w:val="both"/>
      </w:pPr>
      <w:r>
        <w:t xml:space="preserve">с писмено заявление на читалищния член; </w:t>
      </w:r>
    </w:p>
    <w:p w:rsidR="00F3145B" w:rsidRDefault="00F3145B" w:rsidP="00F3145B">
      <w:pPr>
        <w:numPr>
          <w:ilvl w:val="1"/>
          <w:numId w:val="9"/>
        </w:numPr>
        <w:spacing w:before="100" w:beforeAutospacing="1" w:after="100" w:afterAutospacing="1"/>
        <w:jc w:val="both"/>
      </w:pPr>
      <w:r>
        <w:t>когато не участва в дейността на читалището;</w:t>
      </w:r>
    </w:p>
    <w:p w:rsidR="00F3145B" w:rsidRDefault="00F3145B" w:rsidP="00F3145B">
      <w:pPr>
        <w:numPr>
          <w:ilvl w:val="1"/>
          <w:numId w:val="9"/>
        </w:numPr>
        <w:spacing w:before="100" w:beforeAutospacing="1" w:after="100" w:afterAutospacing="1"/>
        <w:jc w:val="both"/>
      </w:pPr>
      <w:r>
        <w:t xml:space="preserve">когато не е платен членският внос в рамките на календарната година; </w:t>
      </w:r>
    </w:p>
    <w:p w:rsidR="00F3145B" w:rsidRDefault="00F3145B" w:rsidP="00F3145B">
      <w:pPr>
        <w:numPr>
          <w:ilvl w:val="1"/>
          <w:numId w:val="9"/>
        </w:numPr>
        <w:spacing w:before="100" w:beforeAutospacing="1" w:after="100" w:afterAutospacing="1"/>
        <w:jc w:val="both"/>
      </w:pPr>
      <w:r>
        <w:t>когато не участва в три последователни заседания на Общото събрание;</w:t>
      </w:r>
    </w:p>
    <w:p w:rsidR="00F3145B" w:rsidRDefault="00F3145B" w:rsidP="00F3145B">
      <w:pPr>
        <w:numPr>
          <w:ilvl w:val="1"/>
          <w:numId w:val="9"/>
        </w:numPr>
        <w:spacing w:before="100" w:beforeAutospacing="1" w:after="100" w:afterAutospacing="1"/>
        <w:jc w:val="both"/>
      </w:pPr>
      <w:r>
        <w:t>когато общото събрание изключи читалищен член за грубо нарушение на Устава, за поведение, уронващо доброто име на читалището или за нанесени стопански и финансови щети в особено големи размери.</w:t>
      </w:r>
    </w:p>
    <w:p w:rsidR="00F3145B" w:rsidRDefault="00F3145B" w:rsidP="00F3145B">
      <w:pPr>
        <w:spacing w:before="100" w:beforeAutospacing="1" w:after="100" w:afterAutospacing="1"/>
        <w:jc w:val="both"/>
      </w:pPr>
      <w:r>
        <w:t xml:space="preserve">       6. Нови членове се приемат от Общото събрание.</w:t>
      </w:r>
    </w:p>
    <w:p w:rsidR="00F3145B" w:rsidRDefault="00F3145B" w:rsidP="00F3145B">
      <w:pPr>
        <w:pStyle w:val="a6"/>
        <w:jc w:val="both"/>
        <w:rPr>
          <w:rStyle w:val="a7"/>
          <w:lang w:val="en-US"/>
        </w:rPr>
      </w:pPr>
    </w:p>
    <w:p w:rsidR="00F3145B" w:rsidRDefault="00F3145B" w:rsidP="00F3145B">
      <w:pPr>
        <w:pStyle w:val="a6"/>
        <w:jc w:val="both"/>
      </w:pPr>
      <w:r>
        <w:rPr>
          <w:rStyle w:val="a7"/>
        </w:rPr>
        <w:t>Чл.14:</w:t>
      </w:r>
    </w:p>
    <w:p w:rsidR="00F3145B" w:rsidRDefault="00F3145B" w:rsidP="00F3145B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ЧЛЕНОВЕТЕ на читалище " </w:t>
      </w:r>
      <w:r>
        <w:rPr>
          <w:lang w:val="be-BY"/>
        </w:rPr>
        <w:t>Иван Вазов 1927г.”</w:t>
      </w:r>
      <w:r>
        <w:t xml:space="preserve">”. имат право: </w:t>
      </w:r>
    </w:p>
    <w:p w:rsidR="00F3145B" w:rsidRDefault="00F3145B" w:rsidP="00F3145B">
      <w:pPr>
        <w:numPr>
          <w:ilvl w:val="1"/>
          <w:numId w:val="10"/>
        </w:numPr>
        <w:spacing w:before="100" w:beforeAutospacing="1" w:after="100" w:afterAutospacing="1"/>
        <w:jc w:val="both"/>
      </w:pPr>
      <w:r>
        <w:t xml:space="preserve">Да избират ръководни органи и да бъдат избирани в тях, ако най-малко 3 години непосредствено преди избора са били членове на читалището. </w:t>
      </w:r>
    </w:p>
    <w:p w:rsidR="00F3145B" w:rsidRDefault="00F3145B" w:rsidP="00F3145B">
      <w:pPr>
        <w:numPr>
          <w:ilvl w:val="1"/>
          <w:numId w:val="10"/>
        </w:numPr>
        <w:spacing w:before="100" w:beforeAutospacing="1" w:after="100" w:afterAutospacing="1"/>
        <w:jc w:val="both"/>
      </w:pPr>
      <w:r>
        <w:t xml:space="preserve">Да получават информация за дейността на читалището. </w:t>
      </w:r>
    </w:p>
    <w:p w:rsidR="00F3145B" w:rsidRDefault="00F3145B" w:rsidP="00F3145B">
      <w:pPr>
        <w:numPr>
          <w:ilvl w:val="1"/>
          <w:numId w:val="10"/>
        </w:numPr>
        <w:spacing w:before="100" w:beforeAutospacing="1" w:after="100" w:afterAutospacing="1"/>
        <w:jc w:val="both"/>
      </w:pPr>
      <w:r>
        <w:t xml:space="preserve">Да участват в обсъждане на дейността на читалището. </w:t>
      </w:r>
    </w:p>
    <w:p w:rsidR="00F3145B" w:rsidRDefault="00F3145B" w:rsidP="00F3145B">
      <w:pPr>
        <w:numPr>
          <w:ilvl w:val="1"/>
          <w:numId w:val="10"/>
        </w:numPr>
        <w:spacing w:before="100" w:beforeAutospacing="1" w:after="100" w:afterAutospacing="1"/>
        <w:jc w:val="both"/>
      </w:pPr>
      <w:r>
        <w:t xml:space="preserve">Да ползват с предимство неговата база и услугите му. </w:t>
      </w:r>
    </w:p>
    <w:p w:rsidR="00F3145B" w:rsidRDefault="00F3145B" w:rsidP="00F3145B">
      <w:pPr>
        <w:spacing w:before="100" w:beforeAutospacing="1" w:after="100" w:afterAutospacing="1"/>
        <w:ind w:left="1080"/>
        <w:jc w:val="both"/>
      </w:pPr>
    </w:p>
    <w:p w:rsidR="00F3145B" w:rsidRDefault="00F3145B" w:rsidP="00F3145B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ЧЛЕНОВЕТЕ на читалище " </w:t>
      </w:r>
      <w:r>
        <w:rPr>
          <w:lang w:val="be-BY"/>
        </w:rPr>
        <w:t>Иван Вазов1927г.”</w:t>
      </w:r>
      <w:r>
        <w:t xml:space="preserve">” са длъжни: </w:t>
      </w:r>
    </w:p>
    <w:p w:rsidR="00F3145B" w:rsidRDefault="00F3145B" w:rsidP="00F3145B">
      <w:pPr>
        <w:numPr>
          <w:ilvl w:val="1"/>
          <w:numId w:val="10"/>
        </w:numPr>
        <w:spacing w:before="100" w:beforeAutospacing="1" w:after="100" w:afterAutospacing="1"/>
        <w:jc w:val="both"/>
      </w:pPr>
      <w:r>
        <w:t xml:space="preserve">Да плащат редовно членския си внос – размер на </w:t>
      </w:r>
      <w:r>
        <w:rPr>
          <w:lang w:val="be-BY"/>
        </w:rPr>
        <w:t>1.00</w:t>
      </w:r>
      <w:r>
        <w:t>лв.</w:t>
      </w:r>
    </w:p>
    <w:p w:rsidR="00F3145B" w:rsidRDefault="00F3145B" w:rsidP="00F3145B">
      <w:pPr>
        <w:numPr>
          <w:ilvl w:val="1"/>
          <w:numId w:val="10"/>
        </w:numPr>
        <w:spacing w:before="100" w:beforeAutospacing="1" w:after="100" w:afterAutospacing="1"/>
        <w:jc w:val="both"/>
      </w:pPr>
      <w:r>
        <w:t xml:space="preserve">Да спазват Устава на читалището. </w:t>
      </w:r>
    </w:p>
    <w:p w:rsidR="00F3145B" w:rsidRDefault="00F3145B" w:rsidP="00F3145B">
      <w:pPr>
        <w:numPr>
          <w:ilvl w:val="1"/>
          <w:numId w:val="10"/>
        </w:numPr>
        <w:spacing w:before="100" w:beforeAutospacing="1" w:after="100" w:afterAutospacing="1"/>
        <w:jc w:val="both"/>
      </w:pPr>
      <w:r>
        <w:t xml:space="preserve">Да участват според възможностите си в дейността на читалището. </w:t>
      </w:r>
    </w:p>
    <w:p w:rsidR="00F3145B" w:rsidRDefault="00F3145B" w:rsidP="00F3145B">
      <w:pPr>
        <w:numPr>
          <w:ilvl w:val="1"/>
          <w:numId w:val="10"/>
        </w:numPr>
        <w:spacing w:before="100" w:beforeAutospacing="1" w:after="100" w:afterAutospacing="1"/>
        <w:jc w:val="both"/>
      </w:pPr>
      <w:r>
        <w:lastRenderedPageBreak/>
        <w:t xml:space="preserve">Да опазват недвижимото имущество и предприемат стъпки за обогатяването му. </w:t>
      </w:r>
    </w:p>
    <w:p w:rsidR="00F3145B" w:rsidRDefault="00F3145B" w:rsidP="00F3145B">
      <w:pPr>
        <w:numPr>
          <w:ilvl w:val="1"/>
          <w:numId w:val="10"/>
        </w:numPr>
        <w:spacing w:before="100" w:beforeAutospacing="1" w:after="100" w:afterAutospacing="1"/>
        <w:jc w:val="both"/>
      </w:pPr>
      <w:r>
        <w:t xml:space="preserve">Да не уронват доброто име и престижа на читалище " </w:t>
      </w:r>
      <w:r>
        <w:rPr>
          <w:lang w:val="be-BY"/>
        </w:rPr>
        <w:t>Иван Вазов 1927г.</w:t>
      </w:r>
      <w:r>
        <w:t>”.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Чл.15:</w:t>
      </w:r>
    </w:p>
    <w:p w:rsidR="00F3145B" w:rsidRDefault="00F3145B" w:rsidP="00F3145B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Колективни членове на читалище " </w:t>
      </w:r>
      <w:r>
        <w:rPr>
          <w:lang w:val="be-BY"/>
        </w:rPr>
        <w:t>Иван Вазов1927г.</w:t>
      </w:r>
      <w:r>
        <w:t xml:space="preserve">”   могат да бъдат: </w:t>
      </w:r>
    </w:p>
    <w:p w:rsidR="00F3145B" w:rsidRDefault="00F3145B" w:rsidP="00F3145B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Професионални и стопански организации. </w:t>
      </w:r>
    </w:p>
    <w:p w:rsidR="00F3145B" w:rsidRDefault="00F3145B" w:rsidP="00F3145B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Търговски дружества, регистрирани по установения ред, кооперации и сдружения с нестопанска цел. </w:t>
      </w:r>
    </w:p>
    <w:p w:rsidR="00F3145B" w:rsidRDefault="00F3145B" w:rsidP="00F3145B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Културно-просветни и любителски клубове, творчески колективи, учебни заведения. </w:t>
      </w:r>
    </w:p>
    <w:p w:rsidR="00F3145B" w:rsidRDefault="00F3145B" w:rsidP="00F3145B">
      <w:pPr>
        <w:spacing w:before="100" w:beforeAutospacing="1" w:after="100" w:afterAutospacing="1"/>
        <w:ind w:left="1080"/>
        <w:jc w:val="both"/>
      </w:pPr>
    </w:p>
    <w:p w:rsidR="00F3145B" w:rsidRDefault="00F3145B" w:rsidP="00F3145B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Колективните членове съдействат: </w:t>
      </w:r>
    </w:p>
    <w:p w:rsidR="00F3145B" w:rsidRDefault="00F3145B" w:rsidP="00F3145B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За осъществяване на целите на читалище " </w:t>
      </w:r>
      <w:r>
        <w:rPr>
          <w:lang w:val="be-BY"/>
        </w:rPr>
        <w:t>Иван Вазов 1927г.</w:t>
      </w:r>
      <w:r>
        <w:t xml:space="preserve">”. </w:t>
      </w:r>
    </w:p>
    <w:p w:rsidR="00F3145B" w:rsidRDefault="00F3145B" w:rsidP="00F3145B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Подпомагат финансово дейностите по поддържането и обогатяването на материалната база. </w:t>
      </w:r>
    </w:p>
    <w:p w:rsidR="00F3145B" w:rsidRDefault="00F3145B" w:rsidP="00F3145B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Имат право на един глас. </w:t>
      </w:r>
    </w:p>
    <w:p w:rsidR="00F3145B" w:rsidRDefault="00F3145B" w:rsidP="00F3145B">
      <w:pPr>
        <w:spacing w:before="100" w:beforeAutospacing="1" w:after="100" w:afterAutospacing="1"/>
        <w:ind w:left="1080"/>
        <w:jc w:val="both"/>
      </w:pPr>
    </w:p>
    <w:p w:rsidR="00F3145B" w:rsidRDefault="00F3145B" w:rsidP="00F3145B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Членството на колективните членове се учредява и поддържа чрез писмено споразумение или договор, които не могат да накърняват интересите на читалище " </w:t>
      </w:r>
      <w:r>
        <w:rPr>
          <w:lang w:val="be-BY"/>
        </w:rPr>
        <w:t>Иван Вазов1927г.</w:t>
      </w:r>
      <w:r>
        <w:t>”</w:t>
      </w:r>
    </w:p>
    <w:p w:rsidR="00F3145B" w:rsidRDefault="00F3145B" w:rsidP="00F3145B">
      <w:pPr>
        <w:spacing w:before="100" w:beforeAutospacing="1" w:after="100" w:afterAutospacing="1"/>
        <w:ind w:left="360"/>
        <w:jc w:val="both"/>
      </w:pPr>
      <w:r>
        <w:t xml:space="preserve"> </w:t>
      </w:r>
    </w:p>
    <w:p w:rsidR="00F3145B" w:rsidRDefault="00F3145B" w:rsidP="00F3145B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Колективното членство се прекратява: </w:t>
      </w:r>
    </w:p>
    <w:p w:rsidR="00F3145B" w:rsidRDefault="00F3145B" w:rsidP="00F3145B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По писмено искане на колективен член. </w:t>
      </w:r>
    </w:p>
    <w:p w:rsidR="00F3145B" w:rsidRDefault="00F3145B" w:rsidP="00F3145B">
      <w:pPr>
        <w:numPr>
          <w:ilvl w:val="1"/>
          <w:numId w:val="11"/>
        </w:numPr>
        <w:spacing w:before="100" w:beforeAutospacing="1" w:after="100" w:afterAutospacing="1"/>
        <w:jc w:val="both"/>
      </w:pPr>
      <w:r>
        <w:t xml:space="preserve">При фактическо прекъсване на взаимоотношенията между колективен член и читалище " </w:t>
      </w:r>
      <w:r>
        <w:rPr>
          <w:lang w:val="be-BY"/>
        </w:rPr>
        <w:t>Иван Вазов 1927г.</w:t>
      </w:r>
      <w:r>
        <w:t xml:space="preserve">” в продължение на една календарна година. 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Чл.16:</w:t>
      </w:r>
      <w:r>
        <w:t xml:space="preserve"> Почетните членове на читалище "</w:t>
      </w:r>
      <w:r>
        <w:rPr>
          <w:lang w:val="be-BY"/>
        </w:rPr>
        <w:t>Иван Вазов 1927г.</w:t>
      </w:r>
      <w:r>
        <w:t xml:space="preserve">” са български и чужди граждани, както и дарители с изключителни заслуги към него. </w:t>
      </w:r>
    </w:p>
    <w:p w:rsidR="00F3145B" w:rsidRDefault="00F3145B" w:rsidP="00F3145B">
      <w:pPr>
        <w:jc w:val="both"/>
      </w:pPr>
    </w:p>
    <w:p w:rsidR="00F3145B" w:rsidRDefault="00F3145B" w:rsidP="00F3145B">
      <w:pPr>
        <w:jc w:val="both"/>
      </w:pPr>
    </w:p>
    <w:p w:rsidR="00F3145B" w:rsidRDefault="00F3145B" w:rsidP="00F3145B">
      <w:pPr>
        <w:jc w:val="both"/>
      </w:pPr>
    </w:p>
    <w:p w:rsidR="00F3145B" w:rsidRDefault="00F3145B" w:rsidP="00F3145B">
      <w:pPr>
        <w:jc w:val="both"/>
      </w:pPr>
    </w:p>
    <w:p w:rsidR="00F3145B" w:rsidRDefault="00F3145B" w:rsidP="00F3145B">
      <w:pPr>
        <w:jc w:val="both"/>
      </w:pPr>
    </w:p>
    <w:p w:rsidR="00F3145B" w:rsidRPr="0059452B" w:rsidRDefault="00F3145B" w:rsidP="00F3145B">
      <w:pPr>
        <w:pStyle w:val="2"/>
        <w:rPr>
          <w:sz w:val="28"/>
          <w:szCs w:val="28"/>
        </w:rPr>
      </w:pPr>
      <w:r w:rsidRPr="0059452B">
        <w:rPr>
          <w:sz w:val="28"/>
          <w:szCs w:val="28"/>
        </w:rPr>
        <w:t>ГЛАВА ЧЕТВЪРТА</w:t>
      </w:r>
      <w:r w:rsidRPr="0059452B">
        <w:rPr>
          <w:sz w:val="28"/>
          <w:szCs w:val="28"/>
        </w:rPr>
        <w:br/>
        <w:t>УПРАВЛЕНИЕ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Чл.17:</w:t>
      </w:r>
      <w:r>
        <w:t xml:space="preserve"> Органите за управление на читалище</w:t>
      </w:r>
      <w:r w:rsidRPr="00B348F0">
        <w:t xml:space="preserve"> </w:t>
      </w:r>
      <w:r>
        <w:t xml:space="preserve">" </w:t>
      </w:r>
      <w:r>
        <w:rPr>
          <w:lang w:val="be-BY"/>
        </w:rPr>
        <w:t>Иван Вазов 1927г.</w:t>
      </w:r>
      <w:r>
        <w:t xml:space="preserve">”. са: </w:t>
      </w:r>
    </w:p>
    <w:p w:rsidR="00F3145B" w:rsidRDefault="00F3145B" w:rsidP="00F3145B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t xml:space="preserve">Общото събрание. </w:t>
      </w:r>
    </w:p>
    <w:p w:rsidR="00F3145B" w:rsidRDefault="00F3145B" w:rsidP="00F3145B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lastRenderedPageBreak/>
        <w:t xml:space="preserve">Читалищното настоятелство. </w:t>
      </w:r>
    </w:p>
    <w:p w:rsidR="00F3145B" w:rsidRDefault="00F3145B" w:rsidP="00F3145B">
      <w:pPr>
        <w:numPr>
          <w:ilvl w:val="0"/>
          <w:numId w:val="12"/>
        </w:numPr>
        <w:spacing w:before="100" w:beforeAutospacing="1" w:after="100" w:afterAutospacing="1"/>
        <w:jc w:val="both"/>
      </w:pPr>
      <w:r>
        <w:t xml:space="preserve">Проверителната комисия. </w:t>
      </w:r>
    </w:p>
    <w:p w:rsidR="00F3145B" w:rsidRPr="00AD5130" w:rsidRDefault="00F3145B" w:rsidP="00F3145B">
      <w:pPr>
        <w:pStyle w:val="a6"/>
        <w:jc w:val="both"/>
        <w:rPr>
          <w:rStyle w:val="a7"/>
          <w:b w:val="0"/>
          <w:bCs w:val="0"/>
        </w:rPr>
      </w:pPr>
      <w:r>
        <w:rPr>
          <w:rStyle w:val="a7"/>
        </w:rPr>
        <w:t>Чл.18:</w:t>
      </w:r>
      <w:r>
        <w:t xml:space="preserve"> Върховен орган на читалището е Общото събрание. То се състои от всички членове на читалището, имащи право на глас.</w:t>
      </w:r>
    </w:p>
    <w:p w:rsidR="00F3145B" w:rsidRPr="00E434FF" w:rsidRDefault="00F3145B" w:rsidP="00F3145B">
      <w:pPr>
        <w:pStyle w:val="a6"/>
        <w:jc w:val="both"/>
        <w:rPr>
          <w:b/>
        </w:rPr>
      </w:pPr>
      <w:r w:rsidRPr="00E434FF">
        <w:rPr>
          <w:rStyle w:val="a7"/>
          <w:b w:val="0"/>
        </w:rPr>
        <w:t>Чл.19:</w:t>
      </w:r>
      <w:r w:rsidRPr="00E434FF">
        <w:rPr>
          <w:b/>
        </w:rPr>
        <w:t xml:space="preserve"> Общото събрание:</w:t>
      </w:r>
    </w:p>
    <w:p w:rsidR="00F3145B" w:rsidRDefault="00F3145B" w:rsidP="00F3145B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Изменя и допълва Устава. </w:t>
      </w:r>
    </w:p>
    <w:p w:rsidR="00F3145B" w:rsidRDefault="00F3145B" w:rsidP="00F3145B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Избира и освобождава членове на Настоятелството, Проверителната комисия и Председателя. </w:t>
      </w:r>
    </w:p>
    <w:p w:rsidR="00F3145B" w:rsidRDefault="00F3145B" w:rsidP="00F3145B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Изключва членове на читалището. </w:t>
      </w:r>
    </w:p>
    <w:p w:rsidR="00F3145B" w:rsidRDefault="00F3145B" w:rsidP="00F3145B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Определя основните насоки за дейността на читалището. </w:t>
      </w:r>
    </w:p>
    <w:p w:rsidR="00F3145B" w:rsidRDefault="00F3145B" w:rsidP="00F3145B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Взема решения за членуване или прекратяване на членството в Читалищно сдружение. </w:t>
      </w:r>
    </w:p>
    <w:p w:rsidR="00F3145B" w:rsidRDefault="00F3145B" w:rsidP="00F3145B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Приема бюджета на читалището. </w:t>
      </w:r>
    </w:p>
    <w:p w:rsidR="00F3145B" w:rsidRPr="00AD5130" w:rsidRDefault="00F3145B" w:rsidP="00F3145B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AD5130">
        <w:t xml:space="preserve">Приема годишния отчет до   края на януари на следващата година. </w:t>
      </w:r>
    </w:p>
    <w:p w:rsidR="00F3145B" w:rsidRDefault="00F3145B" w:rsidP="00F3145B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Обявява почетни членове,  в т.ч. дарителите. </w:t>
      </w:r>
    </w:p>
    <w:p w:rsidR="00F3145B" w:rsidRDefault="00F3145B" w:rsidP="00F3145B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Отменя решения на органите на читалище " </w:t>
      </w:r>
      <w:r>
        <w:rPr>
          <w:lang w:val="be-BY"/>
        </w:rPr>
        <w:t>Иван Вазов1927г.</w:t>
      </w:r>
      <w:r>
        <w:t>”.</w:t>
      </w:r>
    </w:p>
    <w:p w:rsidR="00F3145B" w:rsidRDefault="00F3145B" w:rsidP="00F3145B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Взема решения за отнасяне до съда на незаконосъобразни действия на ръководството или на отделни членове. </w:t>
      </w:r>
    </w:p>
    <w:p w:rsidR="00F3145B" w:rsidRDefault="00F3145B" w:rsidP="00F3145B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>Взема решение за прекратяване на читалището. Решенията на Общото събрание са задължителни за другите органи на читалището.</w:t>
      </w:r>
    </w:p>
    <w:p w:rsidR="00F3145B" w:rsidRDefault="00F3145B" w:rsidP="00F3145B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>Определя размера на членския внос.</w:t>
      </w:r>
    </w:p>
    <w:p w:rsidR="00F3145B" w:rsidRDefault="00F3145B" w:rsidP="00F3145B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>Взема решения за откриване на клонове на читалището след съгласуване с общината.</w:t>
      </w:r>
    </w:p>
    <w:p w:rsidR="00F3145B" w:rsidRDefault="00F3145B" w:rsidP="00F3145B">
      <w:pPr>
        <w:pStyle w:val="a6"/>
        <w:jc w:val="both"/>
        <w:rPr>
          <w:rStyle w:val="a7"/>
          <w:lang w:val="en-US"/>
        </w:rPr>
      </w:pPr>
    </w:p>
    <w:p w:rsidR="00F3145B" w:rsidRDefault="00F3145B" w:rsidP="00F3145B">
      <w:pPr>
        <w:pStyle w:val="a6"/>
        <w:jc w:val="both"/>
      </w:pPr>
      <w:r>
        <w:rPr>
          <w:rStyle w:val="a7"/>
        </w:rPr>
        <w:t>Чл.20: Събрания</w:t>
      </w:r>
    </w:p>
    <w:p w:rsidR="00F3145B" w:rsidRDefault="00F3145B" w:rsidP="00F3145B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>Редовно общо събрание на Народно читалище "</w:t>
      </w:r>
      <w:r>
        <w:rPr>
          <w:lang w:val="be-BY"/>
        </w:rPr>
        <w:t>Иван Вазов 1927г.</w:t>
      </w:r>
      <w:r>
        <w:t>”</w:t>
      </w:r>
      <w:r w:rsidRPr="00B348F0">
        <w:t xml:space="preserve"> </w:t>
      </w:r>
      <w:r>
        <w:t xml:space="preserve">се свиква от Настоятелството веднъж годишно. </w:t>
      </w:r>
    </w:p>
    <w:p w:rsidR="00F3145B" w:rsidRDefault="00F3145B" w:rsidP="00F3145B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>Извънредно общо събрание на</w:t>
      </w:r>
      <w:r w:rsidRPr="00E70CA3">
        <w:t xml:space="preserve"> </w:t>
      </w:r>
      <w:r>
        <w:t xml:space="preserve">Народно читалище </w:t>
      </w:r>
      <w:r>
        <w:rPr>
          <w:lang w:val="be-BY"/>
        </w:rPr>
        <w:t>Иван Вазов 1927г.</w:t>
      </w:r>
      <w:r>
        <w:t>”. може да бъде свикано и по искане на Настоятелството, и по искане на Проверителната комисия, и по решение на 1/3 от членовете, имащи право на глас.</w:t>
      </w:r>
      <w:r w:rsidRPr="00B348F0">
        <w:t xml:space="preserve"> </w:t>
      </w:r>
      <w:r>
        <w:t>При отказ на настоятелството да свика извънредно общо събрание до 15 дни от постъпването на искането,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F3145B" w:rsidRDefault="00F3145B" w:rsidP="00F3145B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Поканата за събранието  съдържа дневния ред, датата, часа, мястото на провеждане и кой го свиква. Поканата трябва да бъде получена срещу подпис или връчена не по-късно от 7 дни преди датата на провеждането. В същия срок на общодостъпни места, на вратата на читалището и чрез медиите трябва да бъде залепена покана за събранието. </w:t>
      </w:r>
    </w:p>
    <w:p w:rsidR="00F3145B" w:rsidRDefault="00F3145B" w:rsidP="00F3145B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Общото събрание е законно, ако присъстват най-малко половината от имащите право на глас членове на Народно читалище </w:t>
      </w:r>
      <w:r>
        <w:rPr>
          <w:lang w:val="be-BY"/>
        </w:rPr>
        <w:t>Иван Вазов 1927г.</w:t>
      </w:r>
      <w:r>
        <w:t xml:space="preserve">”. </w:t>
      </w:r>
      <w:r w:rsidRPr="008974F0">
        <w:rPr>
          <w:color w:val="FF0000"/>
        </w:rPr>
        <w:t>При липса на кворум събранието се отлага с един час</w:t>
      </w:r>
      <w:r>
        <w:rPr>
          <w:color w:val="FF0000"/>
        </w:rPr>
        <w:t xml:space="preserve"> .</w:t>
      </w:r>
      <w:r w:rsidRPr="00B348F0">
        <w:rPr>
          <w:color w:val="FF0000"/>
        </w:rPr>
        <w:t xml:space="preserve"> </w:t>
      </w:r>
      <w:r>
        <w:t xml:space="preserve">Тогава събранието е законно, ако на него присъстват не по-малко от една трета от членовете при </w:t>
      </w:r>
      <w:r>
        <w:lastRenderedPageBreak/>
        <w:t xml:space="preserve">редовно общо събрание и не по-малко от половината плюс един от членовете при извънредно общо събрание. </w:t>
      </w:r>
    </w:p>
    <w:p w:rsidR="00F3145B" w:rsidRDefault="00F3145B" w:rsidP="00F3145B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Решенията се вземат с мнозинство на повече от половината от присъстващите членове с право на глас, освен решенията по чл.14, ал.1, т.1, 4, 10, 11, 12 от Закона за народните читалища, които се вземат с мнозинство най-малко 2/3 от всички членове на читалището. </w:t>
      </w:r>
    </w:p>
    <w:p w:rsidR="00F3145B" w:rsidRPr="00835AAE" w:rsidRDefault="00F3145B" w:rsidP="00F3145B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35AAE">
        <w:t>Две трети от ч</w:t>
      </w:r>
      <w:r>
        <w:t>леновете на Общото събрание на Н</w:t>
      </w:r>
      <w:r w:rsidRPr="00835AAE">
        <w:t>ародно</w:t>
      </w:r>
      <w:r>
        <w:t xml:space="preserve">  </w:t>
      </w:r>
      <w:r w:rsidRPr="00835AAE">
        <w:t>читалище</w:t>
      </w:r>
      <w:r>
        <w:t>”</w:t>
      </w:r>
      <w:r>
        <w:rPr>
          <w:lang w:val="be-BY"/>
        </w:rPr>
        <w:t>Иван Вазов 1927г.</w:t>
      </w:r>
      <w:r>
        <w:t>”</w:t>
      </w:r>
      <w:r w:rsidRPr="00835AAE">
        <w:t xml:space="preserve"> могат да предявят иск пред окръжния съд по седалището на читалището за отмяна на</w:t>
      </w:r>
      <w:r>
        <w:t xml:space="preserve"> </w:t>
      </w:r>
      <w:r w:rsidRPr="00835AAE">
        <w:t>решение на общото с</w:t>
      </w:r>
      <w:r>
        <w:t>ъбрание, ако то противоречи на Закона или У</w:t>
      </w:r>
      <w:r w:rsidRPr="00835AAE">
        <w:t>става</w:t>
      </w:r>
      <w:r>
        <w:rPr>
          <w:rFonts w:ascii="TimesNewRomanPSMT" w:hAnsi="TimesNewRomanPSMT" w:cs="TimesNewRomanPSMT"/>
          <w:sz w:val="23"/>
          <w:szCs w:val="23"/>
        </w:rPr>
        <w:t>.</w:t>
      </w:r>
    </w:p>
    <w:p w:rsidR="00F3145B" w:rsidRDefault="00F3145B" w:rsidP="00F3145B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835AAE">
        <w:t>Искът се предявява в едномесечен срок от узнаването на</w:t>
      </w:r>
      <w:r>
        <w:t xml:space="preserve"> </w:t>
      </w:r>
      <w:r w:rsidRPr="00835AAE">
        <w:t>решението, но не по-късно от една година от датата на вземане на решението.</w:t>
      </w:r>
    </w:p>
    <w:p w:rsidR="00F3145B" w:rsidRPr="00835AAE" w:rsidRDefault="00F3145B" w:rsidP="00F3145B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t>Прокурорът може да иска от О</w:t>
      </w:r>
      <w:r w:rsidRPr="00835AAE">
        <w:t>кръжния съд по седалището на</w:t>
      </w:r>
      <w:r>
        <w:t xml:space="preserve"> </w:t>
      </w:r>
      <w:r w:rsidRPr="00835AAE">
        <w:t>читалището да отмени решение на общото събрание, което противоречи на закона или устава, в</w:t>
      </w:r>
      <w:r>
        <w:t xml:space="preserve"> </w:t>
      </w:r>
      <w:r w:rsidRPr="00835AAE">
        <w:t>едномесечен срок от узнаване на решението, но не по-късно от една година от датата на вземане на</w:t>
      </w:r>
      <w:r>
        <w:t xml:space="preserve"> </w:t>
      </w:r>
      <w:r w:rsidRPr="00835AAE">
        <w:t>решението.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Чл.21: Читалищното настоятелство:</w:t>
      </w:r>
    </w:p>
    <w:p w:rsidR="00F3145B" w:rsidRDefault="00F3145B" w:rsidP="00F3145B">
      <w:pPr>
        <w:numPr>
          <w:ilvl w:val="0"/>
          <w:numId w:val="15"/>
        </w:numPr>
        <w:spacing w:before="100" w:beforeAutospacing="1" w:after="100" w:afterAutospacing="1"/>
        <w:jc w:val="both"/>
      </w:pPr>
      <w:r>
        <w:t xml:space="preserve">Изпълнителен  орган на Народно читалище " </w:t>
      </w:r>
      <w:r>
        <w:rPr>
          <w:lang w:val="be-BY"/>
        </w:rPr>
        <w:t>Иван Вазов 1927г.</w:t>
      </w:r>
      <w:r>
        <w:t xml:space="preserve">” е Читалищното настоятелство. То се състои   от </w:t>
      </w:r>
      <w:r>
        <w:rPr>
          <w:lang w:val="be-BY"/>
        </w:rPr>
        <w:t xml:space="preserve">петима </w:t>
      </w:r>
      <w:r>
        <w:t>члена,  избрани за 3 /три/ години. Те не могат да имат роднински връзки по права и съребрена линия до четвърта степен.</w:t>
      </w:r>
    </w:p>
    <w:p w:rsidR="00F3145B" w:rsidRDefault="00F3145B" w:rsidP="00F3145B">
      <w:pPr>
        <w:numPr>
          <w:ilvl w:val="0"/>
          <w:numId w:val="15"/>
        </w:numPr>
        <w:spacing w:before="100" w:beforeAutospacing="1" w:after="100" w:afterAutospacing="1"/>
        <w:jc w:val="both"/>
      </w:pPr>
      <w:r>
        <w:t xml:space="preserve">Настоятелството : </w:t>
      </w:r>
    </w:p>
    <w:p w:rsidR="00F3145B" w:rsidRDefault="00F3145B" w:rsidP="00F3145B">
      <w:pPr>
        <w:numPr>
          <w:ilvl w:val="1"/>
          <w:numId w:val="15"/>
        </w:numPr>
        <w:spacing w:before="100" w:beforeAutospacing="1" w:after="100" w:afterAutospacing="1"/>
        <w:jc w:val="both"/>
      </w:pPr>
      <w:r>
        <w:t xml:space="preserve">Свиква общото събрание и изпълнява взетите от него решения. </w:t>
      </w:r>
    </w:p>
    <w:p w:rsidR="00F3145B" w:rsidRDefault="00F3145B" w:rsidP="00F3145B">
      <w:pPr>
        <w:numPr>
          <w:ilvl w:val="1"/>
          <w:numId w:val="15"/>
        </w:numPr>
        <w:spacing w:before="100" w:beforeAutospacing="1" w:after="100" w:afterAutospacing="1"/>
        <w:jc w:val="both"/>
      </w:pPr>
      <w:r>
        <w:t xml:space="preserve"> Подготвя  и внася в Общото събрание проект за бюджет на читалището, следи за изпълнението му и утвърждава щата му. </w:t>
      </w:r>
    </w:p>
    <w:p w:rsidR="00F3145B" w:rsidRDefault="00F3145B" w:rsidP="00F3145B">
      <w:pPr>
        <w:numPr>
          <w:ilvl w:val="1"/>
          <w:numId w:val="15"/>
        </w:numPr>
        <w:spacing w:before="100" w:beforeAutospacing="1" w:after="100" w:afterAutospacing="1"/>
        <w:jc w:val="both"/>
      </w:pPr>
      <w:r>
        <w:t xml:space="preserve">Подготвя и внася в Общото събрание отчет по бюджета и дейността на читалището. </w:t>
      </w:r>
    </w:p>
    <w:p w:rsidR="00F3145B" w:rsidRDefault="00F3145B" w:rsidP="00F3145B">
      <w:pPr>
        <w:numPr>
          <w:ilvl w:val="1"/>
          <w:numId w:val="15"/>
        </w:numPr>
        <w:spacing w:before="100" w:beforeAutospacing="1" w:after="100" w:afterAutospacing="1"/>
        <w:jc w:val="both"/>
      </w:pPr>
      <w:r>
        <w:t xml:space="preserve">Назначава Секретаря на читалището и утвърждава длъжностната му характеристика.  </w:t>
      </w:r>
    </w:p>
    <w:p w:rsidR="00F3145B" w:rsidRDefault="00F3145B" w:rsidP="00F3145B">
      <w:pPr>
        <w:numPr>
          <w:ilvl w:val="1"/>
          <w:numId w:val="15"/>
        </w:numPr>
        <w:spacing w:before="100" w:beforeAutospacing="1" w:after="100" w:afterAutospacing="1"/>
        <w:jc w:val="both"/>
      </w:pPr>
      <w:r>
        <w:t>Взема решения относно изпълняването на програмата и приетия годишен бюджет.</w:t>
      </w:r>
    </w:p>
    <w:p w:rsidR="00F3145B" w:rsidRDefault="00F3145B" w:rsidP="00F3145B">
      <w:pPr>
        <w:numPr>
          <w:ilvl w:val="1"/>
          <w:numId w:val="15"/>
        </w:numPr>
        <w:spacing w:before="100" w:beforeAutospacing="1" w:after="100" w:afterAutospacing="1"/>
        <w:jc w:val="both"/>
      </w:pPr>
      <w:r>
        <w:t xml:space="preserve">Взема решения за назначаване на щатния и </w:t>
      </w:r>
      <w:proofErr w:type="spellStart"/>
      <w:r>
        <w:t>хонорования</w:t>
      </w:r>
      <w:proofErr w:type="spellEnd"/>
      <w:r>
        <w:t xml:space="preserve"> персонал и за определяне на хонорарите им и трудовите възнаграждения. </w:t>
      </w:r>
    </w:p>
    <w:p w:rsidR="00F3145B" w:rsidRDefault="00F3145B" w:rsidP="00F3145B">
      <w:pPr>
        <w:numPr>
          <w:ilvl w:val="1"/>
          <w:numId w:val="15"/>
        </w:numPr>
        <w:spacing w:before="100" w:beforeAutospacing="1" w:after="100" w:afterAutospacing="1"/>
        <w:jc w:val="both"/>
      </w:pPr>
      <w:r>
        <w:t xml:space="preserve">Приема годишни планове за работата на читалището и програмите на отделните колективи. </w:t>
      </w:r>
    </w:p>
    <w:p w:rsidR="00F3145B" w:rsidRDefault="00F3145B" w:rsidP="00F3145B">
      <w:pPr>
        <w:numPr>
          <w:ilvl w:val="1"/>
          <w:numId w:val="15"/>
        </w:numPr>
        <w:spacing w:before="100" w:beforeAutospacing="1" w:after="100" w:afterAutospacing="1"/>
        <w:jc w:val="both"/>
      </w:pPr>
      <w:r>
        <w:t xml:space="preserve">Взема решения за сдружаване на читалището, с изключение на решения, свързани по чл.14, ал.1, т.6 от ЗНЧ. </w:t>
      </w:r>
    </w:p>
    <w:p w:rsidR="00F3145B" w:rsidRDefault="00F3145B" w:rsidP="00F3145B">
      <w:pPr>
        <w:numPr>
          <w:ilvl w:val="1"/>
          <w:numId w:val="15"/>
        </w:numPr>
        <w:spacing w:before="100" w:beforeAutospacing="1" w:after="100" w:afterAutospacing="1"/>
        <w:jc w:val="both"/>
      </w:pPr>
      <w:r>
        <w:t xml:space="preserve">Решава въпросите за създаване и закриване на колективи за художествено творчество, школи, курсове и други. </w:t>
      </w:r>
    </w:p>
    <w:p w:rsidR="00F3145B" w:rsidRDefault="00F3145B" w:rsidP="00F3145B">
      <w:pPr>
        <w:numPr>
          <w:ilvl w:val="1"/>
          <w:numId w:val="15"/>
        </w:numPr>
        <w:spacing w:before="100" w:beforeAutospacing="1" w:after="100" w:afterAutospacing="1"/>
        <w:jc w:val="both"/>
      </w:pPr>
      <w:r>
        <w:t xml:space="preserve">Взема решения за стопанисване на читалищното имущество, за придобиване на недвижимо имущество, за отдаване на имущество под наем или под аренда, за определяне размера на таксите, наемите, </w:t>
      </w:r>
      <w:proofErr w:type="spellStart"/>
      <w:r>
        <w:t>арендните</w:t>
      </w:r>
      <w:proofErr w:type="spellEnd"/>
      <w:r>
        <w:t xml:space="preserve"> вноски, за образуване и управление на целеви фондове, в т.ч. и в изпълнение на дарения. </w:t>
      </w:r>
    </w:p>
    <w:p w:rsidR="00F3145B" w:rsidRDefault="00F3145B" w:rsidP="00F3145B">
      <w:pPr>
        <w:numPr>
          <w:ilvl w:val="1"/>
          <w:numId w:val="15"/>
        </w:numPr>
        <w:spacing w:before="100" w:beforeAutospacing="1" w:after="100" w:afterAutospacing="1"/>
        <w:jc w:val="both"/>
      </w:pPr>
      <w:r>
        <w:t xml:space="preserve">Решава въпросите за откриване и закриване на допълнителни дейности, в т.ч. и стопански, за учредяване и прекратяване на търговски и граждански дружества и за участие в такива, свързани с дейността на читалището. </w:t>
      </w:r>
    </w:p>
    <w:p w:rsidR="00F3145B" w:rsidRPr="004040B6" w:rsidRDefault="00F3145B" w:rsidP="00F3145B">
      <w:pPr>
        <w:numPr>
          <w:ilvl w:val="1"/>
          <w:numId w:val="15"/>
        </w:numPr>
        <w:spacing w:before="100" w:beforeAutospacing="1" w:after="100" w:afterAutospacing="1"/>
        <w:jc w:val="both"/>
      </w:pPr>
      <w:r>
        <w:t>Взема решения за морално и материално стимулиране и поощряване на читалищни членове и дейци, работещи в читалището.</w:t>
      </w:r>
    </w:p>
    <w:p w:rsidR="00F3145B" w:rsidRDefault="00F3145B" w:rsidP="00F3145B">
      <w:pPr>
        <w:numPr>
          <w:ilvl w:val="0"/>
          <w:numId w:val="15"/>
        </w:numPr>
        <w:spacing w:before="100" w:beforeAutospacing="1" w:after="100" w:afterAutospacing="1"/>
        <w:jc w:val="both"/>
      </w:pPr>
      <w:r>
        <w:lastRenderedPageBreak/>
        <w:t>Настоятелството се свиква на заседание най-малко</w:t>
      </w:r>
      <w:r>
        <w:rPr>
          <w:color w:val="FF0000"/>
        </w:rPr>
        <w:t xml:space="preserve"> </w:t>
      </w:r>
      <w:r>
        <w:t xml:space="preserve"> веднъж </w:t>
      </w:r>
      <w:r>
        <w:rPr>
          <w:color w:val="FF0000"/>
        </w:rPr>
        <w:t xml:space="preserve"> </w:t>
      </w:r>
      <w:r>
        <w:t xml:space="preserve">на тримесечие. При необходимост на тези заседания могат да се канят и други читалищни членове и служители или членове на Проверителната комисия. Настоятелството взема решения с мнозинство повече от половината от членовете си. 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Чл.22:</w:t>
      </w:r>
    </w:p>
    <w:p w:rsidR="00F3145B" w:rsidRDefault="00F3145B" w:rsidP="00F3145B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t xml:space="preserve">Председателят на читалището се избира пряко от Общото събрание за три години въз основа на чл.17 от ЗНЧ. </w:t>
      </w:r>
    </w:p>
    <w:p w:rsidR="00F3145B" w:rsidRDefault="00F3145B" w:rsidP="00F3145B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t xml:space="preserve">Председателят представлява читалището. </w:t>
      </w:r>
    </w:p>
    <w:p w:rsidR="00F3145B" w:rsidRDefault="00F3145B" w:rsidP="00F3145B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t>Свиква и ръководи заседанията на Настоятелството и председателства Общото събрание.</w:t>
      </w:r>
    </w:p>
    <w:p w:rsidR="00F3145B" w:rsidRDefault="00F3145B" w:rsidP="00F3145B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t xml:space="preserve"> Сключва и прекратява трудовите договори със служителите, съобразно бюджета на читалището и въз основа на решение на Настоятелството. Сключва и прекратява трудовия договор със секретаря въз основа на решение на Настоятелството и контролира работата му по текущата дейност. Изготвя длъжностната му характеристика. </w:t>
      </w:r>
    </w:p>
    <w:p w:rsidR="00F3145B" w:rsidRDefault="00F3145B" w:rsidP="00F3145B">
      <w:pPr>
        <w:numPr>
          <w:ilvl w:val="0"/>
          <w:numId w:val="16"/>
        </w:numPr>
        <w:spacing w:before="100" w:beforeAutospacing="1" w:after="100" w:afterAutospacing="1"/>
        <w:jc w:val="both"/>
      </w:pPr>
      <w:r>
        <w:t>Отчита дейността си пред Читалищното настоятелство.</w:t>
      </w:r>
    </w:p>
    <w:p w:rsidR="00F3145B" w:rsidRPr="00215426" w:rsidRDefault="00F3145B" w:rsidP="00F3145B">
      <w:pPr>
        <w:pStyle w:val="a6"/>
        <w:jc w:val="both"/>
        <w:rPr>
          <w:b/>
          <w:bCs/>
        </w:rPr>
      </w:pPr>
      <w:r>
        <w:rPr>
          <w:rStyle w:val="a7"/>
        </w:rPr>
        <w:t xml:space="preserve">Чл.23: </w:t>
      </w:r>
    </w:p>
    <w:p w:rsidR="00F3145B" w:rsidRDefault="00F3145B" w:rsidP="00F3145B">
      <w:pPr>
        <w:numPr>
          <w:ilvl w:val="1"/>
          <w:numId w:val="15"/>
        </w:numPr>
        <w:autoSpaceDE w:val="0"/>
        <w:autoSpaceDN w:val="0"/>
        <w:adjustRightInd w:val="0"/>
        <w:jc w:val="both"/>
      </w:pPr>
      <w:r w:rsidRPr="00C556C4">
        <w:t>Секретарят на читалището</w:t>
      </w:r>
      <w:r>
        <w:t>:</w:t>
      </w:r>
    </w:p>
    <w:p w:rsidR="00F3145B" w:rsidRPr="00215426" w:rsidRDefault="00F3145B" w:rsidP="00F3145B">
      <w:pPr>
        <w:autoSpaceDE w:val="0"/>
        <w:autoSpaceDN w:val="0"/>
        <w:adjustRightInd w:val="0"/>
        <w:ind w:left="1080"/>
        <w:jc w:val="both"/>
      </w:pPr>
      <w:r>
        <w:t>-</w:t>
      </w:r>
      <w:r w:rsidRPr="00215426">
        <w:t xml:space="preserve"> организир</w:t>
      </w:r>
      <w:r>
        <w:t>а изпълнението на решенията на Н</w:t>
      </w:r>
      <w:r w:rsidRPr="00215426">
        <w:t>астоятелството, включително решенията за</w:t>
      </w:r>
      <w:r>
        <w:t xml:space="preserve"> </w:t>
      </w:r>
      <w:r w:rsidRPr="00215426">
        <w:t>изпълнението на бюджета;</w:t>
      </w:r>
    </w:p>
    <w:p w:rsidR="00F3145B" w:rsidRPr="00215426" w:rsidRDefault="00F3145B" w:rsidP="00F3145B">
      <w:pPr>
        <w:autoSpaceDE w:val="0"/>
        <w:autoSpaceDN w:val="0"/>
        <w:adjustRightInd w:val="0"/>
        <w:ind w:left="1080"/>
        <w:jc w:val="both"/>
      </w:pPr>
      <w:r>
        <w:t xml:space="preserve">- </w:t>
      </w:r>
      <w:r w:rsidRPr="00215426">
        <w:t>организира текущата основна и допълнителна дейност;</w:t>
      </w:r>
    </w:p>
    <w:p w:rsidR="00F3145B" w:rsidRDefault="00F3145B" w:rsidP="00F3145B">
      <w:pPr>
        <w:autoSpaceDE w:val="0"/>
        <w:autoSpaceDN w:val="0"/>
        <w:adjustRightInd w:val="0"/>
        <w:ind w:left="1080"/>
        <w:jc w:val="both"/>
      </w:pPr>
      <w:r>
        <w:t xml:space="preserve">- </w:t>
      </w:r>
      <w:r w:rsidRPr="00215426">
        <w:t>отговаря за работата на щатния и хонорувания персонал;</w:t>
      </w:r>
    </w:p>
    <w:p w:rsidR="00F3145B" w:rsidRPr="00215426" w:rsidRDefault="00F3145B" w:rsidP="00F3145B">
      <w:pPr>
        <w:autoSpaceDE w:val="0"/>
        <w:autoSpaceDN w:val="0"/>
        <w:adjustRightInd w:val="0"/>
        <w:ind w:left="1080"/>
        <w:jc w:val="both"/>
      </w:pPr>
      <w:r>
        <w:t xml:space="preserve">- </w:t>
      </w:r>
      <w:r w:rsidRPr="00215426">
        <w:t>представлява ч</w:t>
      </w:r>
      <w:r>
        <w:t>италището заедно и поотделно с П</w:t>
      </w:r>
      <w:r w:rsidRPr="00215426">
        <w:t>редседателя.</w:t>
      </w:r>
    </w:p>
    <w:p w:rsidR="00F3145B" w:rsidRPr="00311AA4" w:rsidRDefault="00F3145B" w:rsidP="00F3145B">
      <w:pPr>
        <w:autoSpaceDE w:val="0"/>
        <w:autoSpaceDN w:val="0"/>
        <w:adjustRightInd w:val="0"/>
        <w:jc w:val="both"/>
      </w:pPr>
      <w:r>
        <w:t xml:space="preserve">     2. </w:t>
      </w:r>
      <w:r w:rsidRPr="00311AA4">
        <w:t>Секретарят не може да е в роднински връзки с чл</w:t>
      </w:r>
      <w:r>
        <w:t xml:space="preserve">еновете на Настоятелството и на </w:t>
      </w:r>
      <w:r w:rsidRPr="00311AA4">
        <w:t>проверителната комисия по права и по съребрена линия до четвърта степен, както и да бъде</w:t>
      </w:r>
      <w:r>
        <w:t xml:space="preserve"> </w:t>
      </w:r>
      <w:r w:rsidRPr="00311AA4">
        <w:t>съпруг/съпруга на председателя на читалището.</w:t>
      </w:r>
    </w:p>
    <w:p w:rsidR="00F3145B" w:rsidRPr="004040B6" w:rsidRDefault="00F3145B" w:rsidP="00F3145B">
      <w:pPr>
        <w:pStyle w:val="a6"/>
        <w:jc w:val="both"/>
        <w:rPr>
          <w:b/>
          <w:bCs/>
          <w:color w:val="FF0000"/>
        </w:rPr>
      </w:pPr>
      <w:r>
        <w:rPr>
          <w:rStyle w:val="a7"/>
          <w:color w:val="FF0000"/>
        </w:rPr>
        <w:t xml:space="preserve"> </w:t>
      </w:r>
      <w:r>
        <w:rPr>
          <w:rStyle w:val="a7"/>
        </w:rPr>
        <w:t>Чл.24:</w:t>
      </w:r>
    </w:p>
    <w:p w:rsidR="00F3145B" w:rsidRDefault="00F3145B" w:rsidP="00F3145B">
      <w:pPr>
        <w:numPr>
          <w:ilvl w:val="0"/>
          <w:numId w:val="17"/>
        </w:numPr>
        <w:spacing w:before="100" w:beforeAutospacing="1" w:after="100" w:afterAutospacing="1"/>
        <w:jc w:val="both"/>
      </w:pPr>
      <w:r>
        <w:t xml:space="preserve">Проверителната комисия се състои   от </w:t>
      </w:r>
      <w:r>
        <w:rPr>
          <w:lang w:val="be-BY"/>
        </w:rPr>
        <w:t xml:space="preserve">трима </w:t>
      </w:r>
      <w:r>
        <w:t>членове, избрани за три години. Не могат да бъдат членове лица, които са в трудово-правни отношения с читалището или са роднини на членове на Настоятелството, на председателя и секретаря по права линия, съпрузи, братя, сестри и роднини по сватовство от първа степен.</w:t>
      </w:r>
    </w:p>
    <w:p w:rsidR="00F3145B" w:rsidRDefault="00F3145B" w:rsidP="00F3145B">
      <w:pPr>
        <w:numPr>
          <w:ilvl w:val="0"/>
          <w:numId w:val="17"/>
        </w:numPr>
        <w:spacing w:before="100" w:beforeAutospacing="1" w:after="100" w:afterAutospacing="1"/>
        <w:jc w:val="both"/>
      </w:pPr>
      <w:r>
        <w:t xml:space="preserve">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F3145B" w:rsidRDefault="00F3145B" w:rsidP="00F3145B">
      <w:pPr>
        <w:numPr>
          <w:ilvl w:val="0"/>
          <w:numId w:val="17"/>
        </w:numPr>
        <w:spacing w:before="100" w:beforeAutospacing="1" w:after="100" w:afterAutospacing="1"/>
        <w:jc w:val="both"/>
      </w:pPr>
      <w:r>
        <w:t xml:space="preserve">При констатиране на нарушения, Проверителната комисия уведомява Общото събрание на читалището, а при данни за извършено престъпление - органите на прокуратурата. </w:t>
      </w:r>
    </w:p>
    <w:p w:rsidR="00F3145B" w:rsidRDefault="00F3145B" w:rsidP="00F3145B">
      <w:pPr>
        <w:numPr>
          <w:ilvl w:val="0"/>
          <w:numId w:val="17"/>
        </w:numPr>
        <w:spacing w:before="100" w:beforeAutospacing="1" w:after="100" w:afterAutospacing="1"/>
        <w:jc w:val="both"/>
      </w:pPr>
      <w:r>
        <w:t xml:space="preserve">Комисията взема решения с мнозинство повече от половината. </w:t>
      </w:r>
    </w:p>
    <w:p w:rsidR="00F3145B" w:rsidRPr="00B40B92" w:rsidRDefault="00F3145B" w:rsidP="00F3145B">
      <w:pPr>
        <w:spacing w:before="100" w:beforeAutospacing="1" w:after="100" w:afterAutospacing="1"/>
        <w:ind w:left="360"/>
        <w:jc w:val="both"/>
        <w:rPr>
          <w:rStyle w:val="a7"/>
          <w:b w:val="0"/>
          <w:bCs w:val="0"/>
        </w:rPr>
      </w:pPr>
    </w:p>
    <w:p w:rsidR="00F3145B" w:rsidRDefault="00F3145B" w:rsidP="00F3145B">
      <w:pPr>
        <w:pStyle w:val="a6"/>
        <w:jc w:val="both"/>
      </w:pPr>
      <w:r>
        <w:rPr>
          <w:rStyle w:val="a7"/>
        </w:rPr>
        <w:t>Чл.25:</w:t>
      </w:r>
      <w:r>
        <w:t xml:space="preserve"> Когато поради смърт, трайна физическа невъзможност или подаване на оставка, Председателят на читалището престане да изпълнява задълженията си, или когато </w:t>
      </w:r>
      <w:r>
        <w:lastRenderedPageBreak/>
        <w:t>поради същите причини Настоятелството или Проверителната комисия останат с по-малко членове от предвидените в чл.21, ал.1 и чл.22 и чл.24, в срок от два месеца, Общото събрание избира нов Председател или попълва състава на съответния орган.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Чл.26:</w:t>
      </w:r>
      <w:r>
        <w:t xml:space="preserve"> Не могат да бъдат </w:t>
      </w:r>
      <w:r w:rsidRPr="0059452B">
        <w:t>избирани</w:t>
      </w:r>
      <w:r>
        <w:t xml:space="preserve"> за членове на Настоятелството и Проверителната комисия и  лица, които са осъждани на лишаване от свобода за умишлени престъпления от общ характер. </w:t>
      </w:r>
    </w:p>
    <w:p w:rsidR="00F3145B" w:rsidRPr="00311AA4" w:rsidRDefault="00F3145B" w:rsidP="00F3145B">
      <w:pPr>
        <w:autoSpaceDE w:val="0"/>
        <w:autoSpaceDN w:val="0"/>
        <w:adjustRightInd w:val="0"/>
        <w:jc w:val="both"/>
      </w:pPr>
      <w:proofErr w:type="spellStart"/>
      <w:r>
        <w:rPr>
          <w:b/>
        </w:rPr>
        <w:t>Чл</w:t>
      </w:r>
      <w:proofErr w:type="spellEnd"/>
      <w:r>
        <w:rPr>
          <w:b/>
        </w:rPr>
        <w:t xml:space="preserve"> 27: </w:t>
      </w:r>
      <w:r>
        <w:t>Членовете на Н</w:t>
      </w:r>
      <w:r w:rsidRPr="00311AA4">
        <w:t>астоятелството, включително</w:t>
      </w:r>
      <w:r>
        <w:t xml:space="preserve"> Председателят и С</w:t>
      </w:r>
      <w:r w:rsidRPr="00311AA4">
        <w:t>екретарят, подават декларации за конфликт на интереси при условията и по реда</w:t>
      </w:r>
      <w:r>
        <w:t xml:space="preserve"> </w:t>
      </w:r>
      <w:r w:rsidRPr="00311AA4">
        <w:t>на Закона за предотвратяване и разкриване на конфликт на интереси. Декларациите се обявяват на</w:t>
      </w:r>
      <w:r>
        <w:t xml:space="preserve"> </w:t>
      </w:r>
      <w:r w:rsidRPr="00311AA4">
        <w:t>интернет страницата на  читалище</w:t>
      </w:r>
      <w:r>
        <w:t>то</w:t>
      </w:r>
      <w:r w:rsidRPr="00311AA4">
        <w:t>.</w:t>
      </w:r>
    </w:p>
    <w:p w:rsidR="00F3145B" w:rsidRDefault="00F3145B" w:rsidP="00F3145B">
      <w:pPr>
        <w:jc w:val="both"/>
      </w:pPr>
    </w:p>
    <w:p w:rsidR="00F3145B" w:rsidRDefault="00F3145B" w:rsidP="00F3145B">
      <w:pPr>
        <w:pStyle w:val="2"/>
        <w:rPr>
          <w:sz w:val="28"/>
          <w:szCs w:val="28"/>
          <w:lang w:val="en-US"/>
        </w:rPr>
      </w:pPr>
    </w:p>
    <w:p w:rsidR="00F3145B" w:rsidRPr="0059452B" w:rsidRDefault="00F3145B" w:rsidP="00F3145B">
      <w:pPr>
        <w:pStyle w:val="2"/>
        <w:rPr>
          <w:sz w:val="28"/>
          <w:szCs w:val="28"/>
        </w:rPr>
      </w:pPr>
      <w:r w:rsidRPr="0059452B">
        <w:rPr>
          <w:sz w:val="28"/>
          <w:szCs w:val="28"/>
        </w:rPr>
        <w:t>ГЛАВА ПЕТА</w:t>
      </w:r>
      <w:r w:rsidRPr="0059452B">
        <w:rPr>
          <w:sz w:val="28"/>
          <w:szCs w:val="28"/>
        </w:rPr>
        <w:br/>
        <w:t>ИМУЩЕСТВО И ФИНАНСИ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Чл.28:</w:t>
      </w:r>
      <w:r>
        <w:t xml:space="preserve"> Имуществото на читалището се състои от собствени недвижими имоти, движими имоти, ценни книжа, авторски права, вземания и от предоставени за безвъзмездно ползване недвижими имоти. 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Чл.29:</w:t>
      </w:r>
      <w:r>
        <w:t xml:space="preserve"> Народното читалище полага еднакви грижи на добър стопанин за опазване и обогатяване както на собственото, така и на ползваното имущество. 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Чл.30:</w:t>
      </w:r>
      <w:r>
        <w:t xml:space="preserve"> Читалището набира средства от следните източници: </w:t>
      </w:r>
    </w:p>
    <w:p w:rsidR="00F3145B" w:rsidRDefault="00F3145B" w:rsidP="00F3145B">
      <w:pPr>
        <w:numPr>
          <w:ilvl w:val="0"/>
          <w:numId w:val="18"/>
        </w:numPr>
        <w:spacing w:before="100" w:beforeAutospacing="1" w:after="100" w:afterAutospacing="1"/>
        <w:jc w:val="both"/>
      </w:pPr>
      <w:r>
        <w:t xml:space="preserve">Членски внос. </w:t>
      </w:r>
    </w:p>
    <w:p w:rsidR="00F3145B" w:rsidRDefault="00F3145B" w:rsidP="00F3145B">
      <w:pPr>
        <w:numPr>
          <w:ilvl w:val="0"/>
          <w:numId w:val="18"/>
        </w:numPr>
        <w:spacing w:before="100" w:beforeAutospacing="1" w:after="100" w:afterAutospacing="1"/>
        <w:jc w:val="both"/>
      </w:pPr>
      <w:r>
        <w:t xml:space="preserve">Културно-просветна и информационна дейност,  включително школи и курсове. </w:t>
      </w:r>
    </w:p>
    <w:p w:rsidR="00F3145B" w:rsidRDefault="00F3145B" w:rsidP="00F3145B">
      <w:pPr>
        <w:numPr>
          <w:ilvl w:val="0"/>
          <w:numId w:val="18"/>
        </w:numPr>
        <w:spacing w:before="100" w:beforeAutospacing="1" w:after="100" w:afterAutospacing="1"/>
        <w:jc w:val="both"/>
      </w:pPr>
      <w:r>
        <w:t xml:space="preserve">Субсидия от държавния и от общинския бюджет. </w:t>
      </w:r>
    </w:p>
    <w:p w:rsidR="00F3145B" w:rsidRDefault="00F3145B" w:rsidP="00F3145B">
      <w:pPr>
        <w:numPr>
          <w:ilvl w:val="0"/>
          <w:numId w:val="18"/>
        </w:numPr>
        <w:spacing w:before="100" w:beforeAutospacing="1" w:after="100" w:afterAutospacing="1"/>
        <w:jc w:val="both"/>
      </w:pPr>
      <w:r>
        <w:t>Наеми от движимо и недвижимо имущество..</w:t>
      </w:r>
    </w:p>
    <w:p w:rsidR="00F3145B" w:rsidRDefault="00F3145B" w:rsidP="00F3145B">
      <w:pPr>
        <w:numPr>
          <w:ilvl w:val="0"/>
          <w:numId w:val="18"/>
        </w:numPr>
        <w:spacing w:before="100" w:beforeAutospacing="1" w:after="100" w:afterAutospacing="1"/>
        <w:jc w:val="both"/>
      </w:pPr>
      <w:r>
        <w:t xml:space="preserve">Дарения и завещания. </w:t>
      </w:r>
    </w:p>
    <w:p w:rsidR="00F3145B" w:rsidRDefault="00F3145B" w:rsidP="00F3145B">
      <w:pPr>
        <w:numPr>
          <w:ilvl w:val="0"/>
          <w:numId w:val="18"/>
        </w:numPr>
        <w:spacing w:before="100" w:beforeAutospacing="1" w:after="100" w:afterAutospacing="1"/>
        <w:jc w:val="both"/>
      </w:pPr>
      <w:r>
        <w:t xml:space="preserve">Други приходи, включително от стопанска дейност. 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Чл.31:</w:t>
      </w:r>
      <w:r>
        <w:t xml:space="preserve"> Единният читалищен бюджет се формира от всички приходоизточници - собствени и от субсидии.</w:t>
      </w:r>
    </w:p>
    <w:p w:rsidR="00F3145B" w:rsidRPr="006B703C" w:rsidRDefault="00F3145B" w:rsidP="00F3145B">
      <w:pPr>
        <w:autoSpaceDE w:val="0"/>
        <w:autoSpaceDN w:val="0"/>
        <w:adjustRightInd w:val="0"/>
        <w:jc w:val="both"/>
      </w:pPr>
      <w:r>
        <w:rPr>
          <w:rStyle w:val="a7"/>
        </w:rPr>
        <w:t>Чл.32:</w:t>
      </w:r>
      <w:r>
        <w:t xml:space="preserve"> </w:t>
      </w:r>
      <w:r w:rsidRPr="006B703C">
        <w:t>Читалищното настоятелство изготвя годишния отчет за приходите и разходите,</w:t>
      </w:r>
    </w:p>
    <w:p w:rsidR="00F3145B" w:rsidRDefault="00F3145B" w:rsidP="00F3145B">
      <w:pPr>
        <w:autoSpaceDE w:val="0"/>
        <w:autoSpaceDN w:val="0"/>
        <w:adjustRightInd w:val="0"/>
        <w:jc w:val="both"/>
      </w:pPr>
      <w:r>
        <w:t>който се приема от О</w:t>
      </w:r>
      <w:r w:rsidRPr="006B703C">
        <w:t>бщото събрание.</w:t>
      </w:r>
    </w:p>
    <w:p w:rsidR="00F3145B" w:rsidRPr="006B703C" w:rsidRDefault="00F3145B" w:rsidP="00F3145B">
      <w:pPr>
        <w:autoSpaceDE w:val="0"/>
        <w:autoSpaceDN w:val="0"/>
        <w:adjustRightInd w:val="0"/>
        <w:jc w:val="both"/>
      </w:pPr>
    </w:p>
    <w:p w:rsidR="00F3145B" w:rsidRDefault="00F3145B" w:rsidP="00F3145B">
      <w:pPr>
        <w:autoSpaceDE w:val="0"/>
        <w:autoSpaceDN w:val="0"/>
        <w:adjustRightInd w:val="0"/>
        <w:jc w:val="both"/>
      </w:pPr>
      <w:r>
        <w:rPr>
          <w:rStyle w:val="a7"/>
        </w:rPr>
        <w:t>Чл.33:</w:t>
      </w:r>
      <w:r w:rsidRPr="006B703C">
        <w:t>Отчетът за изразходваните от бюджета средства се представя в общината, на чиято</w:t>
      </w:r>
      <w:r>
        <w:t xml:space="preserve"> </w:t>
      </w:r>
      <w:r w:rsidRPr="006B703C">
        <w:t>територия се намира читалището</w:t>
      </w:r>
      <w:r>
        <w:t xml:space="preserve"> в срок до 31 март на следващата година</w:t>
      </w:r>
      <w:r w:rsidRPr="006B703C">
        <w:t>.</w:t>
      </w:r>
    </w:p>
    <w:p w:rsidR="00F3145B" w:rsidRDefault="00F3145B" w:rsidP="00F3145B">
      <w:pPr>
        <w:autoSpaceDE w:val="0"/>
        <w:autoSpaceDN w:val="0"/>
        <w:adjustRightInd w:val="0"/>
        <w:jc w:val="both"/>
      </w:pPr>
    </w:p>
    <w:p w:rsidR="00F3145B" w:rsidRPr="006B703C" w:rsidRDefault="00F3145B" w:rsidP="00F3145B">
      <w:pPr>
        <w:autoSpaceDE w:val="0"/>
        <w:autoSpaceDN w:val="0"/>
        <w:adjustRightInd w:val="0"/>
        <w:jc w:val="both"/>
      </w:pPr>
      <w:r>
        <w:rPr>
          <w:rStyle w:val="a7"/>
        </w:rPr>
        <w:t>Чл.34:</w:t>
      </w:r>
      <w:r>
        <w:t xml:space="preserve"> </w:t>
      </w:r>
      <w:r w:rsidRPr="006B703C">
        <w:t>Председат</w:t>
      </w:r>
      <w:r>
        <w:t>елят</w:t>
      </w:r>
      <w:r w:rsidRPr="006B703C">
        <w:t xml:space="preserve"> на  читалищ</w:t>
      </w:r>
      <w:r>
        <w:t>ето</w:t>
      </w:r>
      <w:r w:rsidRPr="006B703C">
        <w:t xml:space="preserve"> на</w:t>
      </w:r>
      <w:r>
        <w:t xml:space="preserve"> </w:t>
      </w:r>
      <w:r w:rsidRPr="006B703C">
        <w:t>територията на община</w:t>
      </w:r>
      <w:r>
        <w:t>та</w:t>
      </w:r>
      <w:r w:rsidRPr="006B703C">
        <w:t xml:space="preserve"> ежегодно</w:t>
      </w:r>
      <w:r>
        <w:t>, в срок до 10 ноември представя</w:t>
      </w:r>
      <w:r w:rsidRPr="006B703C">
        <w:t xml:space="preserve"> на </w:t>
      </w:r>
      <w:r>
        <w:t>К</w:t>
      </w:r>
      <w:r w:rsidRPr="006B703C">
        <w:t>мета</w:t>
      </w:r>
      <w:r>
        <w:t xml:space="preserve"> </w:t>
      </w:r>
      <w:r w:rsidRPr="006B703C">
        <w:t>предложения за своята дейност през следващата година.</w:t>
      </w:r>
    </w:p>
    <w:p w:rsidR="00F3145B" w:rsidRDefault="00F3145B" w:rsidP="00F3145B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B703C">
        <w:t>Кметът на общината внася направените предложения в общинския съвет, който приема</w:t>
      </w:r>
      <w:r>
        <w:t xml:space="preserve"> годишна програма за развитие на читалищната дейност в общината.</w:t>
      </w:r>
    </w:p>
    <w:p w:rsidR="00F3145B" w:rsidRDefault="00F3145B" w:rsidP="00F3145B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lastRenderedPageBreak/>
        <w:t>Програмата по ал. 1 се изпълнява от читалището въз основа на финансово обезпечени договори , сключени с кмета на общината.</w:t>
      </w:r>
    </w:p>
    <w:p w:rsidR="00F3145B" w:rsidRDefault="00F3145B" w:rsidP="00F3145B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B80597">
        <w:t>Председателят на читалището представя ежегодно до 31 март пред кмета на общината и</w:t>
      </w:r>
      <w:r>
        <w:t xml:space="preserve"> </w:t>
      </w:r>
      <w:r w:rsidRPr="00B80597">
        <w:t>общинския съвет доклад за осъществените читалищни дейности в изпълнение на програмата по ал.</w:t>
      </w:r>
      <w:r>
        <w:t>1</w:t>
      </w:r>
      <w:r w:rsidRPr="00B80597">
        <w:t xml:space="preserve"> и за изразходваните от бюджета средства през предходната година.</w:t>
      </w:r>
    </w:p>
    <w:p w:rsidR="00F3145B" w:rsidRPr="00B80597" w:rsidRDefault="00F3145B" w:rsidP="00F3145B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B80597">
        <w:t>Докладите по ал</w:t>
      </w:r>
      <w:r>
        <w:t>. 3</w:t>
      </w:r>
      <w:r w:rsidRPr="00B80597">
        <w:t xml:space="preserve"> на читалищата на територията на една община се обсъждат от</w:t>
      </w:r>
      <w:r>
        <w:t xml:space="preserve"> </w:t>
      </w:r>
      <w:r w:rsidRPr="00B80597">
        <w:t>общинския съвет на първото открито заседание след 31 март с участието на представителите на</w:t>
      </w:r>
      <w:r>
        <w:t xml:space="preserve"> </w:t>
      </w:r>
      <w:r w:rsidRPr="00B80597">
        <w:t>народните читалища - вносители на докладите.</w:t>
      </w:r>
    </w:p>
    <w:p w:rsidR="00F3145B" w:rsidRDefault="00F3145B" w:rsidP="00F3145B">
      <w:pPr>
        <w:pStyle w:val="a6"/>
        <w:jc w:val="both"/>
      </w:pPr>
      <w:r>
        <w:t xml:space="preserve">Счетоводната отчетност се води в съответствие със Закона за счетоводството и подзаконовите документи. </w:t>
      </w:r>
    </w:p>
    <w:p w:rsidR="00F3145B" w:rsidRPr="0059452B" w:rsidRDefault="00F3145B" w:rsidP="00F3145B">
      <w:pPr>
        <w:pStyle w:val="2"/>
        <w:rPr>
          <w:sz w:val="28"/>
          <w:szCs w:val="28"/>
        </w:rPr>
      </w:pPr>
      <w:r w:rsidRPr="0059452B">
        <w:rPr>
          <w:sz w:val="28"/>
          <w:szCs w:val="28"/>
        </w:rPr>
        <w:t>ГЛАВА ШЕСТА</w:t>
      </w:r>
      <w:r w:rsidRPr="0059452B">
        <w:rPr>
          <w:sz w:val="28"/>
          <w:szCs w:val="28"/>
        </w:rPr>
        <w:br/>
        <w:t>ПРЕКРАТЯВАНЕ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Чл.35:</w:t>
      </w:r>
      <w:r>
        <w:t xml:space="preserve"> Читалището може да бъде прекратено по решение на Общото събрание или на Окръжния съд. </w:t>
      </w:r>
    </w:p>
    <w:p w:rsidR="00F3145B" w:rsidRPr="00C556C4" w:rsidRDefault="00F3145B" w:rsidP="00F3145B">
      <w:pPr>
        <w:pStyle w:val="a6"/>
        <w:jc w:val="both"/>
        <w:rPr>
          <w:i/>
        </w:rPr>
      </w:pPr>
      <w:r>
        <w:rPr>
          <w:i/>
        </w:rPr>
        <w:t>(МОЖЕ ДА СЕ МАХНЕ ЧЛ. 36 И ДА СЕ ЗАПИШЕ СЪГЛАСНО ЧЛ. 27 ОТ ЗНЧ)</w:t>
      </w:r>
    </w:p>
    <w:p w:rsidR="00F3145B" w:rsidRDefault="00F3145B" w:rsidP="00F3145B">
      <w:pPr>
        <w:pStyle w:val="a6"/>
        <w:jc w:val="both"/>
      </w:pPr>
      <w:r>
        <w:rPr>
          <w:rStyle w:val="a7"/>
        </w:rPr>
        <w:t>Чл.36:</w:t>
      </w:r>
      <w:r>
        <w:t xml:space="preserve"> Окръжният съд постановява решение за прекратяване на читалището, ако:</w:t>
      </w:r>
    </w:p>
    <w:p w:rsidR="00F3145B" w:rsidRDefault="00F3145B" w:rsidP="00F3145B">
      <w:pPr>
        <w:pStyle w:val="a6"/>
        <w:numPr>
          <w:ilvl w:val="0"/>
          <w:numId w:val="20"/>
        </w:numPr>
        <w:jc w:val="both"/>
      </w:pPr>
      <w:r>
        <w:t>Дейността му противоречи на Закона за народните читалища, Устава и добрите нрави.</w:t>
      </w:r>
    </w:p>
    <w:p w:rsidR="00F3145B" w:rsidRDefault="00F3145B" w:rsidP="00F3145B">
      <w:pPr>
        <w:pStyle w:val="a6"/>
        <w:numPr>
          <w:ilvl w:val="0"/>
          <w:numId w:val="20"/>
        </w:numPr>
        <w:jc w:val="both"/>
      </w:pPr>
      <w:r>
        <w:t xml:space="preserve"> Имуществото му не се ползва според целите на читалището и при трайна невъзможност читалището да действа. </w:t>
      </w:r>
    </w:p>
    <w:p w:rsidR="00F3145B" w:rsidRDefault="00F3145B" w:rsidP="00F3145B">
      <w:pPr>
        <w:pStyle w:val="a6"/>
        <w:numPr>
          <w:ilvl w:val="0"/>
          <w:numId w:val="20"/>
        </w:numPr>
        <w:jc w:val="both"/>
      </w:pPr>
      <w:r>
        <w:t>Е</w:t>
      </w:r>
      <w:r w:rsidRPr="00B80597">
        <w:t xml:space="preserve"> налице трайна невъзможност читалището да действа или не</w:t>
      </w:r>
      <w:r>
        <w:t xml:space="preserve"> </w:t>
      </w:r>
      <w:r w:rsidRPr="00B80597">
        <w:t>развива дейност за пе</w:t>
      </w:r>
      <w:r>
        <w:t>риод две години; в тези случаи М</w:t>
      </w:r>
      <w:r w:rsidRPr="00B80597">
        <w:t>инистърът на културата изпраща сигнал до</w:t>
      </w:r>
      <w:r>
        <w:t xml:space="preserve"> </w:t>
      </w:r>
      <w:r w:rsidRPr="00B80597">
        <w:t>прокурора за констатирана липса на дейност на читалище</w:t>
      </w:r>
      <w:r>
        <w:t>.</w:t>
      </w:r>
    </w:p>
    <w:p w:rsidR="00F3145B" w:rsidRDefault="00F3145B" w:rsidP="00F3145B">
      <w:pPr>
        <w:pStyle w:val="a6"/>
        <w:numPr>
          <w:ilvl w:val="0"/>
          <w:numId w:val="20"/>
        </w:numPr>
        <w:jc w:val="both"/>
      </w:pPr>
      <w:r>
        <w:t>Не е учредено по законния ред.</w:t>
      </w:r>
    </w:p>
    <w:p w:rsidR="00F3145B" w:rsidRDefault="00F3145B" w:rsidP="00F3145B">
      <w:pPr>
        <w:pStyle w:val="a6"/>
        <w:numPr>
          <w:ilvl w:val="0"/>
          <w:numId w:val="20"/>
        </w:numPr>
        <w:jc w:val="both"/>
      </w:pPr>
      <w:r>
        <w:t>Е обявено в несъстоятелност.</w:t>
      </w:r>
    </w:p>
    <w:p w:rsidR="00F3145B" w:rsidRDefault="00F3145B" w:rsidP="00F3145B">
      <w:pPr>
        <w:pStyle w:val="a6"/>
        <w:numPr>
          <w:ilvl w:val="0"/>
          <w:numId w:val="20"/>
        </w:numPr>
        <w:jc w:val="both"/>
      </w:pPr>
      <w:r w:rsidRPr="00B80597">
        <w:t>Прекратяването на читалището по решение на окръжния</w:t>
      </w:r>
      <w:r>
        <w:t xml:space="preserve"> </w:t>
      </w:r>
      <w:r w:rsidRPr="00B80597">
        <w:t>съд може да бъде постановено по искане на прокурора, направено самостоятелно или след подаден</w:t>
      </w:r>
      <w:r>
        <w:t xml:space="preserve"> сигнал от М</w:t>
      </w:r>
      <w:r w:rsidRPr="00B80597">
        <w:t>инистъра на културата.</w:t>
      </w:r>
    </w:p>
    <w:p w:rsidR="00F3145B" w:rsidRDefault="00F3145B" w:rsidP="00F3145B">
      <w:pPr>
        <w:pStyle w:val="a6"/>
        <w:numPr>
          <w:ilvl w:val="0"/>
          <w:numId w:val="20"/>
        </w:numPr>
        <w:jc w:val="both"/>
      </w:pPr>
      <w:r>
        <w:t>Прекратяването на читалището по искане на прокурора се вписва служебно.</w:t>
      </w:r>
    </w:p>
    <w:p w:rsidR="00F3145B" w:rsidRPr="00B80597" w:rsidRDefault="00F3145B" w:rsidP="00F3145B">
      <w:pPr>
        <w:pStyle w:val="a6"/>
        <w:numPr>
          <w:ilvl w:val="0"/>
          <w:numId w:val="20"/>
        </w:numPr>
        <w:jc w:val="both"/>
      </w:pPr>
      <w:r>
        <w:t>За неуредени в ЗНЧ случаи се прилага Законът за юридическите лица с нестопанска цел.</w:t>
      </w:r>
    </w:p>
    <w:p w:rsidR="00F3145B" w:rsidRPr="0059452B" w:rsidRDefault="00F3145B" w:rsidP="00F3145B">
      <w:pPr>
        <w:pStyle w:val="2"/>
        <w:jc w:val="both"/>
        <w:rPr>
          <w:sz w:val="28"/>
          <w:szCs w:val="28"/>
        </w:rPr>
      </w:pPr>
      <w:r w:rsidRPr="0059452B">
        <w:rPr>
          <w:sz w:val="28"/>
          <w:szCs w:val="28"/>
        </w:rPr>
        <w:t>ГЛАВА СЕДМА</w:t>
      </w:r>
    </w:p>
    <w:p w:rsidR="00F3145B" w:rsidRDefault="00F3145B" w:rsidP="00F3145B">
      <w:pPr>
        <w:pStyle w:val="2"/>
        <w:jc w:val="both"/>
      </w:pPr>
      <w:r w:rsidRPr="0059452B">
        <w:rPr>
          <w:sz w:val="28"/>
          <w:szCs w:val="28"/>
        </w:rPr>
        <w:t>ЗАКЛЮЧИТЕЛНИ РАЗПОРЕДБИ</w:t>
      </w:r>
    </w:p>
    <w:p w:rsidR="00F3145B" w:rsidRPr="00F86272" w:rsidRDefault="00F3145B" w:rsidP="00F3145B">
      <w:pPr>
        <w:pStyle w:val="2"/>
        <w:jc w:val="both"/>
      </w:pPr>
    </w:p>
    <w:p w:rsidR="00F3145B" w:rsidRDefault="00F3145B" w:rsidP="00F3145B">
      <w:pPr>
        <w:numPr>
          <w:ilvl w:val="0"/>
          <w:numId w:val="21"/>
        </w:numPr>
        <w:spacing w:before="100" w:beforeAutospacing="1" w:after="100" w:afterAutospacing="1"/>
        <w:jc w:val="both"/>
      </w:pPr>
      <w:r>
        <w:t>Читалището има име - "</w:t>
      </w:r>
      <w:r>
        <w:rPr>
          <w:lang w:val="be-BY"/>
        </w:rPr>
        <w:t>Иван Вазов 1927г</w:t>
      </w:r>
      <w:proofErr w:type="spellStart"/>
      <w:r>
        <w:t>одина</w:t>
      </w:r>
      <w:proofErr w:type="spellEnd"/>
      <w:r>
        <w:t>”.</w:t>
      </w:r>
    </w:p>
    <w:p w:rsidR="00F3145B" w:rsidRDefault="00F3145B" w:rsidP="00F3145B">
      <w:pPr>
        <w:numPr>
          <w:ilvl w:val="0"/>
          <w:numId w:val="21"/>
        </w:numPr>
        <w:spacing w:before="100" w:beforeAutospacing="1" w:after="100" w:afterAutospacing="1"/>
        <w:jc w:val="both"/>
      </w:pPr>
      <w:r>
        <w:t xml:space="preserve">Читалището има кръгъл печат, надпис Народно  Читалище " </w:t>
      </w:r>
      <w:r>
        <w:rPr>
          <w:lang w:val="be-BY"/>
        </w:rPr>
        <w:t>Иван Вазов 1927г.</w:t>
      </w:r>
      <w:r>
        <w:t>" с окръжност в средата</w:t>
      </w:r>
      <w:r>
        <w:rPr>
          <w:lang w:val="be-BY"/>
        </w:rPr>
        <w:t xml:space="preserve">  с надпис “Кошарна”</w:t>
      </w:r>
    </w:p>
    <w:p w:rsidR="00F3145B" w:rsidRDefault="00F3145B" w:rsidP="00F3145B">
      <w:pPr>
        <w:spacing w:before="100" w:beforeAutospacing="1" w:after="100" w:afterAutospacing="1"/>
        <w:jc w:val="both"/>
      </w:pPr>
    </w:p>
    <w:p w:rsidR="00F3145B" w:rsidRDefault="00F3145B" w:rsidP="00F3145B">
      <w:pPr>
        <w:jc w:val="both"/>
      </w:pPr>
    </w:p>
    <w:p w:rsidR="00F3145B" w:rsidRDefault="00F3145B" w:rsidP="00F3145B">
      <w:pPr>
        <w:jc w:val="both"/>
      </w:pPr>
    </w:p>
    <w:p w:rsidR="00F3145B" w:rsidRDefault="00F3145B" w:rsidP="00F3145B">
      <w:pPr>
        <w:jc w:val="both"/>
      </w:pPr>
    </w:p>
    <w:p w:rsidR="00F3145B" w:rsidRDefault="00F3145B" w:rsidP="00F3145B">
      <w:pPr>
        <w:jc w:val="both"/>
      </w:pPr>
    </w:p>
    <w:p w:rsidR="00F3145B" w:rsidRDefault="00F3145B" w:rsidP="00F3145B">
      <w:pPr>
        <w:jc w:val="both"/>
      </w:pPr>
    </w:p>
    <w:p w:rsidR="00F3145B" w:rsidRDefault="00F3145B" w:rsidP="00F3145B">
      <w:pPr>
        <w:jc w:val="both"/>
      </w:pPr>
    </w:p>
    <w:p w:rsidR="00F3145B" w:rsidRDefault="00F3145B" w:rsidP="00F3145B">
      <w:pPr>
        <w:jc w:val="both"/>
      </w:pPr>
    </w:p>
    <w:p w:rsidR="00F3145B" w:rsidRDefault="00F3145B" w:rsidP="00F3145B">
      <w:pPr>
        <w:jc w:val="both"/>
      </w:pPr>
    </w:p>
    <w:p w:rsidR="00F3145B" w:rsidRDefault="00F3145B" w:rsidP="00F3145B">
      <w:pPr>
        <w:jc w:val="both"/>
      </w:pPr>
    </w:p>
    <w:p w:rsidR="00F3145B" w:rsidRDefault="00F3145B" w:rsidP="00F3145B">
      <w:pPr>
        <w:jc w:val="both"/>
      </w:pPr>
      <w:r>
        <w:t> </w:t>
      </w:r>
    </w:p>
    <w:p w:rsidR="00F3145B" w:rsidRPr="00D17A89" w:rsidRDefault="00F3145B" w:rsidP="00F3145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F3145B" w:rsidRDefault="00F3145B" w:rsidP="00F3145B">
      <w:pPr>
        <w:jc w:val="both"/>
        <w:rPr>
          <w:lang w:val="en-US"/>
        </w:rPr>
      </w:pPr>
    </w:p>
    <w:p w:rsidR="00F3145B" w:rsidRDefault="00F3145B" w:rsidP="00F3145B">
      <w:pPr>
        <w:jc w:val="both"/>
        <w:rPr>
          <w:lang w:val="en-US"/>
        </w:rPr>
      </w:pPr>
    </w:p>
    <w:p w:rsidR="00F3145B" w:rsidRDefault="00F3145B" w:rsidP="00F3145B">
      <w:pPr>
        <w:jc w:val="both"/>
        <w:rPr>
          <w:lang w:val="en-US"/>
        </w:rPr>
      </w:pPr>
    </w:p>
    <w:p w:rsidR="00F3145B" w:rsidRDefault="00F3145B" w:rsidP="00F3145B">
      <w:pPr>
        <w:tabs>
          <w:tab w:val="left" w:pos="6675"/>
        </w:tabs>
        <w:jc w:val="both"/>
      </w:pPr>
    </w:p>
    <w:p w:rsidR="00F3145B" w:rsidRPr="00684B9D" w:rsidRDefault="00F3145B" w:rsidP="00F3145B">
      <w:pPr>
        <w:tabs>
          <w:tab w:val="left" w:pos="7260"/>
        </w:tabs>
      </w:pPr>
      <w:r>
        <w:t xml:space="preserve">                                                                                                         </w:t>
      </w:r>
    </w:p>
    <w:p w:rsidR="00F3145B" w:rsidRPr="00684B9D" w:rsidRDefault="00F3145B" w:rsidP="00F3145B"/>
    <w:p w:rsidR="00F3145B" w:rsidRDefault="00F3145B" w:rsidP="00F3145B"/>
    <w:p w:rsidR="00F3145B" w:rsidRDefault="00F3145B" w:rsidP="00F3145B">
      <w:pPr>
        <w:tabs>
          <w:tab w:val="left" w:pos="4350"/>
        </w:tabs>
      </w:pPr>
    </w:p>
    <w:p w:rsidR="00F3145B" w:rsidRDefault="00F3145B" w:rsidP="00F3145B">
      <w:pPr>
        <w:rPr>
          <w:b/>
        </w:rPr>
      </w:pPr>
      <w:r>
        <w:rPr>
          <w:b/>
          <w:noProof/>
        </w:rPr>
        <w:drawing>
          <wp:inline distT="0" distB="0" distL="0" distR="0">
            <wp:extent cx="457200" cy="457200"/>
            <wp:effectExtent l="19050" t="0" r="0" b="0"/>
            <wp:docPr id="1" name="Picture 1" descr="desktop_icon_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ktop_icon_gener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45B" w:rsidRDefault="00F3145B" w:rsidP="00F3145B">
      <w:pPr>
        <w:rPr>
          <w:b/>
        </w:rPr>
      </w:pPr>
    </w:p>
    <w:p w:rsidR="00F3145B" w:rsidRDefault="00F3145B" w:rsidP="00F3145B">
      <w:pPr>
        <w:rPr>
          <w:b/>
        </w:rPr>
      </w:pPr>
    </w:p>
    <w:p w:rsidR="00F3145B" w:rsidRPr="00F3251E" w:rsidRDefault="00F3145B" w:rsidP="00F3145B">
      <w:pPr>
        <w:rPr>
          <w:b/>
        </w:rPr>
      </w:pPr>
    </w:p>
    <w:p w:rsidR="00F3145B" w:rsidRDefault="00F3145B" w:rsidP="00F3145B">
      <w:pPr>
        <w:jc w:val="center"/>
        <w:rPr>
          <w:b/>
          <w:lang w:val="en-US"/>
        </w:rPr>
      </w:pPr>
      <w:r>
        <w:rPr>
          <w:b/>
        </w:rPr>
        <w:t>НАРОДНО ЧИТАЛИЩЕ “ИВАН ВАЗОВ 1927г.”С.КОШАРНА,ОБЩ.СЛИВО ПОЛЕ,ОБЛ.РУСЕ,УЛ.”ВАСИЛ ЛЕВСКИ”32Б</w:t>
      </w:r>
    </w:p>
    <w:p w:rsidR="00F3145B" w:rsidRPr="00F3251E" w:rsidRDefault="00F3145B" w:rsidP="00F3145B">
      <w:pPr>
        <w:jc w:val="center"/>
        <w:rPr>
          <w:b/>
        </w:rPr>
      </w:pPr>
      <w:r>
        <w:rPr>
          <w:b/>
        </w:rPr>
        <w:t>Тел.</w:t>
      </w:r>
      <w:r>
        <w:rPr>
          <w:b/>
          <w:lang w:val="be-BY"/>
        </w:rPr>
        <w:t>088</w:t>
      </w:r>
      <w:r>
        <w:rPr>
          <w:b/>
        </w:rPr>
        <w:t>9592497,</w:t>
      </w:r>
      <w:r>
        <w:rPr>
          <w:b/>
          <w:lang w:val="en-US"/>
        </w:rPr>
        <w:t>e-mail chitalishte_kosharna@abv.bg</w:t>
      </w:r>
    </w:p>
    <w:p w:rsidR="00F3145B" w:rsidRDefault="00F3145B" w:rsidP="00F3145B">
      <w:pPr>
        <w:tabs>
          <w:tab w:val="left" w:pos="4350"/>
        </w:tabs>
        <w:rPr>
          <w:b/>
          <w:sz w:val="44"/>
          <w:szCs w:val="44"/>
        </w:rPr>
      </w:pPr>
    </w:p>
    <w:p w:rsidR="00F3145B" w:rsidRDefault="00F3145B" w:rsidP="00F3145B">
      <w:pPr>
        <w:tabs>
          <w:tab w:val="left" w:pos="4350"/>
        </w:tabs>
        <w:rPr>
          <w:b/>
          <w:sz w:val="44"/>
          <w:szCs w:val="44"/>
        </w:rPr>
      </w:pPr>
    </w:p>
    <w:p w:rsidR="00F3145B" w:rsidRDefault="00F3145B" w:rsidP="00F3145B">
      <w:pPr>
        <w:tabs>
          <w:tab w:val="left" w:pos="4350"/>
        </w:tabs>
        <w:jc w:val="center"/>
        <w:rPr>
          <w:b/>
          <w:sz w:val="44"/>
          <w:szCs w:val="44"/>
        </w:rPr>
      </w:pPr>
    </w:p>
    <w:p w:rsidR="00F3145B" w:rsidRPr="00975C38" w:rsidRDefault="00F3145B" w:rsidP="00F3145B">
      <w:pPr>
        <w:tabs>
          <w:tab w:val="left" w:pos="4350"/>
        </w:tabs>
        <w:jc w:val="center"/>
      </w:pPr>
      <w:r>
        <w:rPr>
          <w:b/>
          <w:sz w:val="44"/>
          <w:szCs w:val="44"/>
        </w:rPr>
        <w:t>Членове на настоятелство при НЧ”Иван Вазов 1927г.”с.Кошарна</w:t>
      </w:r>
    </w:p>
    <w:p w:rsidR="00F3145B" w:rsidRDefault="00F3145B" w:rsidP="00F3145B">
      <w:pPr>
        <w:jc w:val="center"/>
        <w:rPr>
          <w:b/>
          <w:sz w:val="40"/>
          <w:szCs w:val="40"/>
        </w:rPr>
      </w:pPr>
    </w:p>
    <w:p w:rsidR="00F3145B" w:rsidRDefault="00F3145B" w:rsidP="00F314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F3145B" w:rsidRDefault="00F3145B" w:rsidP="00F3145B">
      <w:pPr>
        <w:tabs>
          <w:tab w:val="left" w:pos="3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1.Селиме Ахмедова </w:t>
      </w:r>
      <w:proofErr w:type="spellStart"/>
      <w:r>
        <w:rPr>
          <w:b/>
          <w:sz w:val="32"/>
          <w:szCs w:val="32"/>
        </w:rPr>
        <w:t>Рюстемова</w:t>
      </w:r>
      <w:proofErr w:type="spellEnd"/>
      <w:r>
        <w:rPr>
          <w:b/>
          <w:sz w:val="32"/>
          <w:szCs w:val="32"/>
        </w:rPr>
        <w:t xml:space="preserve">- председател    </w:t>
      </w:r>
    </w:p>
    <w:p w:rsidR="00F3145B" w:rsidRDefault="00F3145B" w:rsidP="00F3145B">
      <w:pPr>
        <w:tabs>
          <w:tab w:val="left" w:pos="3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Шенай Рамис </w:t>
      </w:r>
      <w:proofErr w:type="spellStart"/>
      <w:r>
        <w:rPr>
          <w:b/>
          <w:sz w:val="32"/>
          <w:szCs w:val="32"/>
        </w:rPr>
        <w:t>Зейнелова-секретар</w:t>
      </w:r>
      <w:proofErr w:type="spellEnd"/>
      <w:r>
        <w:rPr>
          <w:b/>
          <w:sz w:val="32"/>
          <w:szCs w:val="32"/>
        </w:rPr>
        <w:t xml:space="preserve">                     </w:t>
      </w:r>
    </w:p>
    <w:p w:rsidR="00F3145B" w:rsidRDefault="00F3145B" w:rsidP="00F3145B">
      <w:pPr>
        <w:tabs>
          <w:tab w:val="left" w:pos="3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proofErr w:type="spellStart"/>
      <w:r>
        <w:rPr>
          <w:b/>
          <w:sz w:val="32"/>
          <w:szCs w:val="32"/>
        </w:rPr>
        <w:t>Безат</w:t>
      </w:r>
      <w:proofErr w:type="spellEnd"/>
      <w:r>
        <w:rPr>
          <w:b/>
          <w:sz w:val="32"/>
          <w:szCs w:val="32"/>
        </w:rPr>
        <w:t xml:space="preserve"> Хасан Якуб-член                                            </w:t>
      </w:r>
    </w:p>
    <w:p w:rsidR="00F3145B" w:rsidRDefault="00F3145B" w:rsidP="00F3145B">
      <w:pPr>
        <w:tabs>
          <w:tab w:val="left" w:pos="330"/>
        </w:tabs>
        <w:rPr>
          <w:b/>
          <w:sz w:val="32"/>
          <w:szCs w:val="32"/>
        </w:rPr>
      </w:pPr>
    </w:p>
    <w:p w:rsidR="00F3145B" w:rsidRDefault="00F3145B" w:rsidP="00F3145B">
      <w:pPr>
        <w:tabs>
          <w:tab w:val="left" w:pos="330"/>
        </w:tabs>
        <w:rPr>
          <w:b/>
          <w:sz w:val="32"/>
          <w:szCs w:val="32"/>
        </w:rPr>
      </w:pPr>
    </w:p>
    <w:p w:rsidR="00F3145B" w:rsidRDefault="00F3145B" w:rsidP="00F3145B">
      <w:pPr>
        <w:tabs>
          <w:tab w:val="left" w:pos="330"/>
        </w:tabs>
        <w:rPr>
          <w:b/>
          <w:sz w:val="32"/>
          <w:szCs w:val="32"/>
        </w:rPr>
      </w:pPr>
    </w:p>
    <w:p w:rsidR="00F3145B" w:rsidRDefault="00F3145B" w:rsidP="00F3145B">
      <w:pPr>
        <w:tabs>
          <w:tab w:val="left" w:pos="330"/>
        </w:tabs>
        <w:rPr>
          <w:b/>
          <w:sz w:val="32"/>
          <w:szCs w:val="32"/>
        </w:rPr>
      </w:pPr>
    </w:p>
    <w:p w:rsidR="00F3145B" w:rsidRDefault="00F3145B" w:rsidP="00F3145B">
      <w:pPr>
        <w:tabs>
          <w:tab w:val="left" w:pos="330"/>
        </w:tabs>
        <w:rPr>
          <w:b/>
          <w:sz w:val="32"/>
          <w:szCs w:val="32"/>
        </w:rPr>
      </w:pPr>
    </w:p>
    <w:p w:rsidR="00F3145B" w:rsidRDefault="00F3145B" w:rsidP="00F3145B">
      <w:pPr>
        <w:tabs>
          <w:tab w:val="left" w:pos="33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Членове на проверителна комисия при НЧ”Иван Вазов 1927г.”с.Кошарна</w:t>
      </w:r>
    </w:p>
    <w:p w:rsidR="00F3145B" w:rsidRDefault="00F3145B" w:rsidP="00F3145B">
      <w:pPr>
        <w:tabs>
          <w:tab w:val="left" w:pos="330"/>
        </w:tabs>
        <w:jc w:val="center"/>
        <w:rPr>
          <w:b/>
          <w:sz w:val="44"/>
          <w:szCs w:val="44"/>
        </w:rPr>
      </w:pPr>
    </w:p>
    <w:p w:rsidR="00F3145B" w:rsidRDefault="00F3145B" w:rsidP="00F3145B">
      <w:pPr>
        <w:tabs>
          <w:tab w:val="left" w:pos="330"/>
          <w:tab w:val="left" w:pos="375"/>
        </w:tabs>
        <w:rPr>
          <w:b/>
          <w:sz w:val="32"/>
          <w:szCs w:val="32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32"/>
          <w:szCs w:val="32"/>
        </w:rPr>
        <w:t>1.Ивелина Сандева Костова- председател</w:t>
      </w:r>
    </w:p>
    <w:p w:rsidR="00F3145B" w:rsidRDefault="00F3145B" w:rsidP="00F3145B">
      <w:pPr>
        <w:tabs>
          <w:tab w:val="left" w:pos="330"/>
          <w:tab w:val="left" w:pos="3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2.</w:t>
      </w:r>
      <w:proofErr w:type="spellStart"/>
      <w:r>
        <w:rPr>
          <w:b/>
          <w:sz w:val="32"/>
          <w:szCs w:val="32"/>
        </w:rPr>
        <w:t>Нигяр</w:t>
      </w:r>
      <w:proofErr w:type="spellEnd"/>
      <w:r>
        <w:rPr>
          <w:b/>
          <w:sz w:val="32"/>
          <w:szCs w:val="32"/>
        </w:rPr>
        <w:t xml:space="preserve"> Алиева Ахмедова-член</w:t>
      </w:r>
    </w:p>
    <w:p w:rsidR="00F3145B" w:rsidRDefault="00F3145B" w:rsidP="00F3145B">
      <w:pPr>
        <w:tabs>
          <w:tab w:val="left" w:pos="330"/>
          <w:tab w:val="left" w:pos="3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3. </w:t>
      </w:r>
      <w:proofErr w:type="spellStart"/>
      <w:r>
        <w:rPr>
          <w:b/>
          <w:sz w:val="32"/>
          <w:szCs w:val="32"/>
        </w:rPr>
        <w:t>Юлкие</w:t>
      </w:r>
      <w:proofErr w:type="spellEnd"/>
      <w:r>
        <w:rPr>
          <w:b/>
          <w:sz w:val="32"/>
          <w:szCs w:val="32"/>
        </w:rPr>
        <w:t xml:space="preserve"> Фикрет Исмаил-член</w:t>
      </w:r>
    </w:p>
    <w:p w:rsidR="00F3145B" w:rsidRDefault="00F3145B" w:rsidP="00F3145B">
      <w:pPr>
        <w:tabs>
          <w:tab w:val="left" w:pos="330"/>
        </w:tabs>
        <w:jc w:val="center"/>
        <w:rPr>
          <w:b/>
          <w:sz w:val="44"/>
          <w:szCs w:val="44"/>
        </w:rPr>
      </w:pPr>
    </w:p>
    <w:p w:rsidR="00F3145B" w:rsidRDefault="00F3145B" w:rsidP="00F3145B">
      <w:pPr>
        <w:tabs>
          <w:tab w:val="left" w:pos="4350"/>
        </w:tabs>
      </w:pPr>
    </w:p>
    <w:p w:rsidR="00F3145B" w:rsidRDefault="00F3145B" w:rsidP="00F3145B">
      <w:pPr>
        <w:tabs>
          <w:tab w:val="left" w:pos="4350"/>
        </w:tabs>
      </w:pPr>
    </w:p>
    <w:p w:rsidR="00F3145B" w:rsidRDefault="00F3145B" w:rsidP="00F3145B">
      <w:pPr>
        <w:tabs>
          <w:tab w:val="left" w:pos="4350"/>
        </w:tabs>
      </w:pPr>
    </w:p>
    <w:p w:rsidR="00F3145B" w:rsidRDefault="00F3145B" w:rsidP="00F3145B">
      <w:pPr>
        <w:tabs>
          <w:tab w:val="left" w:pos="4350"/>
        </w:tabs>
      </w:pPr>
    </w:p>
    <w:p w:rsidR="00F3145B" w:rsidRDefault="00F3145B" w:rsidP="00F3145B">
      <w:pPr>
        <w:tabs>
          <w:tab w:val="left" w:pos="4350"/>
        </w:tabs>
      </w:pPr>
    </w:p>
    <w:p w:rsidR="00F3145B" w:rsidRDefault="00F3145B" w:rsidP="00F3145B">
      <w:pPr>
        <w:tabs>
          <w:tab w:val="left" w:pos="4350"/>
        </w:tabs>
      </w:pPr>
    </w:p>
    <w:p w:rsidR="00F3145B" w:rsidRDefault="00F3145B" w:rsidP="00F3145B">
      <w:pPr>
        <w:tabs>
          <w:tab w:val="left" w:pos="4350"/>
        </w:tabs>
      </w:pPr>
    </w:p>
    <w:p w:rsidR="00F3145B" w:rsidRDefault="00F3145B" w:rsidP="00F3145B">
      <w:pPr>
        <w:tabs>
          <w:tab w:val="left" w:pos="4350"/>
        </w:tabs>
      </w:pPr>
    </w:p>
    <w:p w:rsidR="00F3145B" w:rsidRDefault="00F3145B" w:rsidP="00F3145B">
      <w:pPr>
        <w:tabs>
          <w:tab w:val="left" w:pos="4350"/>
        </w:tabs>
      </w:pPr>
    </w:p>
    <w:p w:rsidR="00F3145B" w:rsidRDefault="00F3145B" w:rsidP="00F3145B">
      <w:pPr>
        <w:tabs>
          <w:tab w:val="left" w:pos="4350"/>
        </w:tabs>
      </w:pPr>
    </w:p>
    <w:p w:rsidR="00F3145B" w:rsidRDefault="00F3145B" w:rsidP="00F3145B">
      <w:pPr>
        <w:tabs>
          <w:tab w:val="left" w:pos="4350"/>
        </w:tabs>
      </w:pPr>
    </w:p>
    <w:p w:rsidR="00F3145B" w:rsidRDefault="00F3145B" w:rsidP="00F3145B"/>
    <w:p w:rsidR="00F3145B" w:rsidRDefault="00F3145B" w:rsidP="00F3145B"/>
    <w:p w:rsidR="00AA23F8" w:rsidRPr="00F3145B" w:rsidRDefault="00F3145B" w:rsidP="00F3145B">
      <w:pPr>
        <w:tabs>
          <w:tab w:val="left" w:pos="3015"/>
        </w:tabs>
      </w:pPr>
      <w:r>
        <w:tab/>
      </w:r>
    </w:p>
    <w:sectPr w:rsidR="00AA23F8" w:rsidRPr="00F3145B" w:rsidSect="00AA2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6063"/>
    <w:multiLevelType w:val="hybridMultilevel"/>
    <w:tmpl w:val="BB4031F8"/>
    <w:lvl w:ilvl="0" w:tplc="8FFC52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43EF8"/>
    <w:multiLevelType w:val="multilevel"/>
    <w:tmpl w:val="DB5C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E6F32"/>
    <w:multiLevelType w:val="multilevel"/>
    <w:tmpl w:val="47A4E3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8DA1F4C"/>
    <w:multiLevelType w:val="multilevel"/>
    <w:tmpl w:val="CB726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F6A88"/>
    <w:multiLevelType w:val="multilevel"/>
    <w:tmpl w:val="82882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E24C7"/>
    <w:multiLevelType w:val="multilevel"/>
    <w:tmpl w:val="4C78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87E65"/>
    <w:multiLevelType w:val="multilevel"/>
    <w:tmpl w:val="7A1A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078FB"/>
    <w:multiLevelType w:val="multilevel"/>
    <w:tmpl w:val="14C4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40FF3"/>
    <w:multiLevelType w:val="hybridMultilevel"/>
    <w:tmpl w:val="39CEDBD0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5531861"/>
    <w:multiLevelType w:val="hybridMultilevel"/>
    <w:tmpl w:val="6040E8CC"/>
    <w:lvl w:ilvl="0" w:tplc="99BE9DE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D77A6"/>
    <w:multiLevelType w:val="multilevel"/>
    <w:tmpl w:val="EB6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649CA"/>
    <w:multiLevelType w:val="hybridMultilevel"/>
    <w:tmpl w:val="31A04516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5B884AB6"/>
    <w:multiLevelType w:val="multilevel"/>
    <w:tmpl w:val="BF826D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16F2C92"/>
    <w:multiLevelType w:val="hybridMultilevel"/>
    <w:tmpl w:val="E0D62256"/>
    <w:lvl w:ilvl="0" w:tplc="C58898C2">
      <w:start w:val="2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14CD4"/>
    <w:multiLevelType w:val="multilevel"/>
    <w:tmpl w:val="31E8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40B87"/>
    <w:multiLevelType w:val="multilevel"/>
    <w:tmpl w:val="CDBC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9B0762"/>
    <w:multiLevelType w:val="hybridMultilevel"/>
    <w:tmpl w:val="31168808"/>
    <w:lvl w:ilvl="0" w:tplc="945C164E">
      <w:start w:val="2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785A55"/>
    <w:multiLevelType w:val="multilevel"/>
    <w:tmpl w:val="892C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EE6BE3"/>
    <w:multiLevelType w:val="multilevel"/>
    <w:tmpl w:val="7FCE93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3D04B6F"/>
    <w:multiLevelType w:val="multilevel"/>
    <w:tmpl w:val="718E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071E2A"/>
    <w:multiLevelType w:val="hybridMultilevel"/>
    <w:tmpl w:val="BAAE21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3"/>
  </w:num>
  <w:num w:numId="5">
    <w:abstractNumId w:val="15"/>
  </w:num>
  <w:num w:numId="6">
    <w:abstractNumId w:val="19"/>
  </w:num>
  <w:num w:numId="7">
    <w:abstractNumId w:val="7"/>
  </w:num>
  <w:num w:numId="8">
    <w:abstractNumId w:val="6"/>
  </w:num>
  <w:num w:numId="9">
    <w:abstractNumId w:val="14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7"/>
  </w:num>
  <w:num w:numId="17">
    <w:abstractNumId w:val="5"/>
  </w:num>
  <w:num w:numId="18">
    <w:abstractNumId w:val="10"/>
  </w:num>
  <w:num w:numId="19">
    <w:abstractNumId w:val="11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C4AD2"/>
    <w:rsid w:val="00000452"/>
    <w:rsid w:val="0000092F"/>
    <w:rsid w:val="00001123"/>
    <w:rsid w:val="000011A0"/>
    <w:rsid w:val="00002211"/>
    <w:rsid w:val="00002A9A"/>
    <w:rsid w:val="00002FC9"/>
    <w:rsid w:val="00006917"/>
    <w:rsid w:val="00006A39"/>
    <w:rsid w:val="0000734C"/>
    <w:rsid w:val="00010071"/>
    <w:rsid w:val="00011A19"/>
    <w:rsid w:val="000120DE"/>
    <w:rsid w:val="00012B82"/>
    <w:rsid w:val="00013D95"/>
    <w:rsid w:val="0001457B"/>
    <w:rsid w:val="00014B6C"/>
    <w:rsid w:val="000151F7"/>
    <w:rsid w:val="00016630"/>
    <w:rsid w:val="000173F1"/>
    <w:rsid w:val="00022562"/>
    <w:rsid w:val="00023A8A"/>
    <w:rsid w:val="00023F4E"/>
    <w:rsid w:val="0002404B"/>
    <w:rsid w:val="0002539B"/>
    <w:rsid w:val="00026CE6"/>
    <w:rsid w:val="0002742A"/>
    <w:rsid w:val="00027B03"/>
    <w:rsid w:val="00027BF1"/>
    <w:rsid w:val="00032CA2"/>
    <w:rsid w:val="0003314C"/>
    <w:rsid w:val="00033767"/>
    <w:rsid w:val="0003541D"/>
    <w:rsid w:val="00036090"/>
    <w:rsid w:val="0003710D"/>
    <w:rsid w:val="0004030D"/>
    <w:rsid w:val="000422C8"/>
    <w:rsid w:val="00042712"/>
    <w:rsid w:val="00044519"/>
    <w:rsid w:val="00046343"/>
    <w:rsid w:val="00046CC1"/>
    <w:rsid w:val="00047269"/>
    <w:rsid w:val="000477DA"/>
    <w:rsid w:val="00050D5C"/>
    <w:rsid w:val="00050EB4"/>
    <w:rsid w:val="00051A5D"/>
    <w:rsid w:val="000521AE"/>
    <w:rsid w:val="0005262B"/>
    <w:rsid w:val="00052C8A"/>
    <w:rsid w:val="00055BBE"/>
    <w:rsid w:val="0005618D"/>
    <w:rsid w:val="00061172"/>
    <w:rsid w:val="0006334B"/>
    <w:rsid w:val="000639E1"/>
    <w:rsid w:val="000643DE"/>
    <w:rsid w:val="00064C7D"/>
    <w:rsid w:val="00065865"/>
    <w:rsid w:val="00065C5A"/>
    <w:rsid w:val="00066D01"/>
    <w:rsid w:val="00071914"/>
    <w:rsid w:val="00071F7E"/>
    <w:rsid w:val="0007244E"/>
    <w:rsid w:val="000728F4"/>
    <w:rsid w:val="00072A80"/>
    <w:rsid w:val="00072DA6"/>
    <w:rsid w:val="000734EF"/>
    <w:rsid w:val="00073865"/>
    <w:rsid w:val="00073AE9"/>
    <w:rsid w:val="00074200"/>
    <w:rsid w:val="00075977"/>
    <w:rsid w:val="00075BC3"/>
    <w:rsid w:val="000800DA"/>
    <w:rsid w:val="0008260A"/>
    <w:rsid w:val="00084EC8"/>
    <w:rsid w:val="000852EC"/>
    <w:rsid w:val="00086984"/>
    <w:rsid w:val="00086A60"/>
    <w:rsid w:val="00086BDA"/>
    <w:rsid w:val="00087ACF"/>
    <w:rsid w:val="00090F7D"/>
    <w:rsid w:val="00091446"/>
    <w:rsid w:val="000918FF"/>
    <w:rsid w:val="00091D26"/>
    <w:rsid w:val="00092068"/>
    <w:rsid w:val="000943D2"/>
    <w:rsid w:val="00094F8F"/>
    <w:rsid w:val="00095E1B"/>
    <w:rsid w:val="00096F07"/>
    <w:rsid w:val="00097C2A"/>
    <w:rsid w:val="000A13CF"/>
    <w:rsid w:val="000A1579"/>
    <w:rsid w:val="000A2819"/>
    <w:rsid w:val="000A4F12"/>
    <w:rsid w:val="000A67B9"/>
    <w:rsid w:val="000A7365"/>
    <w:rsid w:val="000A7917"/>
    <w:rsid w:val="000B1CB7"/>
    <w:rsid w:val="000B34AD"/>
    <w:rsid w:val="000B702B"/>
    <w:rsid w:val="000B7D31"/>
    <w:rsid w:val="000C021A"/>
    <w:rsid w:val="000C0E8B"/>
    <w:rsid w:val="000C3197"/>
    <w:rsid w:val="000C5B28"/>
    <w:rsid w:val="000C60FF"/>
    <w:rsid w:val="000C6172"/>
    <w:rsid w:val="000C6702"/>
    <w:rsid w:val="000C68BF"/>
    <w:rsid w:val="000C6FA3"/>
    <w:rsid w:val="000D0D8C"/>
    <w:rsid w:val="000D587E"/>
    <w:rsid w:val="000E1B99"/>
    <w:rsid w:val="000E2F4F"/>
    <w:rsid w:val="000E3D29"/>
    <w:rsid w:val="000E5774"/>
    <w:rsid w:val="000E64B9"/>
    <w:rsid w:val="000E6AC2"/>
    <w:rsid w:val="000E6E3E"/>
    <w:rsid w:val="000F10EB"/>
    <w:rsid w:val="000F40EF"/>
    <w:rsid w:val="000F57AE"/>
    <w:rsid w:val="000F62EF"/>
    <w:rsid w:val="000F7034"/>
    <w:rsid w:val="000F736C"/>
    <w:rsid w:val="001018FF"/>
    <w:rsid w:val="00102F31"/>
    <w:rsid w:val="00102F93"/>
    <w:rsid w:val="00104182"/>
    <w:rsid w:val="00105429"/>
    <w:rsid w:val="00105819"/>
    <w:rsid w:val="0010633F"/>
    <w:rsid w:val="00106FCD"/>
    <w:rsid w:val="00107D4C"/>
    <w:rsid w:val="00107E87"/>
    <w:rsid w:val="00107EB2"/>
    <w:rsid w:val="0011027C"/>
    <w:rsid w:val="0011041F"/>
    <w:rsid w:val="00110669"/>
    <w:rsid w:val="00111795"/>
    <w:rsid w:val="00113F76"/>
    <w:rsid w:val="001148BD"/>
    <w:rsid w:val="00114AAD"/>
    <w:rsid w:val="00121BB6"/>
    <w:rsid w:val="00121D74"/>
    <w:rsid w:val="00122976"/>
    <w:rsid w:val="00122ED0"/>
    <w:rsid w:val="0012372F"/>
    <w:rsid w:val="001239DC"/>
    <w:rsid w:val="00123BF5"/>
    <w:rsid w:val="0012474C"/>
    <w:rsid w:val="001251D6"/>
    <w:rsid w:val="0013062E"/>
    <w:rsid w:val="00131C6E"/>
    <w:rsid w:val="00131F3C"/>
    <w:rsid w:val="0013444A"/>
    <w:rsid w:val="00134B16"/>
    <w:rsid w:val="001362B1"/>
    <w:rsid w:val="00136C6B"/>
    <w:rsid w:val="001379AE"/>
    <w:rsid w:val="00140602"/>
    <w:rsid w:val="00140D25"/>
    <w:rsid w:val="001412C1"/>
    <w:rsid w:val="00141561"/>
    <w:rsid w:val="001417E2"/>
    <w:rsid w:val="00141CF3"/>
    <w:rsid w:val="001425AD"/>
    <w:rsid w:val="00143959"/>
    <w:rsid w:val="00143EB7"/>
    <w:rsid w:val="001444FD"/>
    <w:rsid w:val="00144962"/>
    <w:rsid w:val="00145F59"/>
    <w:rsid w:val="0014747A"/>
    <w:rsid w:val="001477A2"/>
    <w:rsid w:val="001516B1"/>
    <w:rsid w:val="00151FB9"/>
    <w:rsid w:val="0015259F"/>
    <w:rsid w:val="00152808"/>
    <w:rsid w:val="00152CAC"/>
    <w:rsid w:val="001534D0"/>
    <w:rsid w:val="001576E0"/>
    <w:rsid w:val="00157D24"/>
    <w:rsid w:val="001630BA"/>
    <w:rsid w:val="00163F13"/>
    <w:rsid w:val="0016444F"/>
    <w:rsid w:val="00164C69"/>
    <w:rsid w:val="001667E9"/>
    <w:rsid w:val="00166F9F"/>
    <w:rsid w:val="001708DA"/>
    <w:rsid w:val="00170924"/>
    <w:rsid w:val="001726FF"/>
    <w:rsid w:val="0017292D"/>
    <w:rsid w:val="0017301F"/>
    <w:rsid w:val="00175526"/>
    <w:rsid w:val="0017627A"/>
    <w:rsid w:val="0017680C"/>
    <w:rsid w:val="00176C3D"/>
    <w:rsid w:val="00176FFA"/>
    <w:rsid w:val="00177D33"/>
    <w:rsid w:val="0018036F"/>
    <w:rsid w:val="00180876"/>
    <w:rsid w:val="00181907"/>
    <w:rsid w:val="00181D97"/>
    <w:rsid w:val="00182204"/>
    <w:rsid w:val="0018222B"/>
    <w:rsid w:val="00182614"/>
    <w:rsid w:val="00182780"/>
    <w:rsid w:val="00183A54"/>
    <w:rsid w:val="001840B9"/>
    <w:rsid w:val="001852DB"/>
    <w:rsid w:val="00187DB8"/>
    <w:rsid w:val="001909C3"/>
    <w:rsid w:val="001910EF"/>
    <w:rsid w:val="00191775"/>
    <w:rsid w:val="00191D21"/>
    <w:rsid w:val="00192150"/>
    <w:rsid w:val="00192CC4"/>
    <w:rsid w:val="00193DBF"/>
    <w:rsid w:val="00195FD1"/>
    <w:rsid w:val="00196200"/>
    <w:rsid w:val="00196DD2"/>
    <w:rsid w:val="001A046D"/>
    <w:rsid w:val="001A375C"/>
    <w:rsid w:val="001A5002"/>
    <w:rsid w:val="001A5D55"/>
    <w:rsid w:val="001A5D98"/>
    <w:rsid w:val="001A6274"/>
    <w:rsid w:val="001A631B"/>
    <w:rsid w:val="001A6548"/>
    <w:rsid w:val="001A7682"/>
    <w:rsid w:val="001B1F8A"/>
    <w:rsid w:val="001B361A"/>
    <w:rsid w:val="001B4009"/>
    <w:rsid w:val="001B449E"/>
    <w:rsid w:val="001B4B99"/>
    <w:rsid w:val="001B5BB9"/>
    <w:rsid w:val="001B5F89"/>
    <w:rsid w:val="001B610E"/>
    <w:rsid w:val="001B62C3"/>
    <w:rsid w:val="001B72B7"/>
    <w:rsid w:val="001C057E"/>
    <w:rsid w:val="001C1E0C"/>
    <w:rsid w:val="001C2A8A"/>
    <w:rsid w:val="001C35EB"/>
    <w:rsid w:val="001C45BD"/>
    <w:rsid w:val="001C45F0"/>
    <w:rsid w:val="001C4F40"/>
    <w:rsid w:val="001C5953"/>
    <w:rsid w:val="001C5D99"/>
    <w:rsid w:val="001D0E2D"/>
    <w:rsid w:val="001D199B"/>
    <w:rsid w:val="001D33FF"/>
    <w:rsid w:val="001D45FF"/>
    <w:rsid w:val="001D4E3F"/>
    <w:rsid w:val="001D528F"/>
    <w:rsid w:val="001D57B1"/>
    <w:rsid w:val="001D67E9"/>
    <w:rsid w:val="001D687C"/>
    <w:rsid w:val="001D6CBA"/>
    <w:rsid w:val="001D74D1"/>
    <w:rsid w:val="001E1C1B"/>
    <w:rsid w:val="001E1D21"/>
    <w:rsid w:val="001E273E"/>
    <w:rsid w:val="001E38B2"/>
    <w:rsid w:val="001E676B"/>
    <w:rsid w:val="001E76E2"/>
    <w:rsid w:val="001F11DA"/>
    <w:rsid w:val="001F40F2"/>
    <w:rsid w:val="001F63CD"/>
    <w:rsid w:val="001F6D91"/>
    <w:rsid w:val="00202ECE"/>
    <w:rsid w:val="00203004"/>
    <w:rsid w:val="002046BD"/>
    <w:rsid w:val="00204F01"/>
    <w:rsid w:val="0021084D"/>
    <w:rsid w:val="00210E86"/>
    <w:rsid w:val="0021127E"/>
    <w:rsid w:val="00211608"/>
    <w:rsid w:val="00212965"/>
    <w:rsid w:val="002136B4"/>
    <w:rsid w:val="00213FC8"/>
    <w:rsid w:val="002167CA"/>
    <w:rsid w:val="00223DDF"/>
    <w:rsid w:val="0022479D"/>
    <w:rsid w:val="00224DAD"/>
    <w:rsid w:val="00225940"/>
    <w:rsid w:val="00226843"/>
    <w:rsid w:val="00231CE0"/>
    <w:rsid w:val="00234197"/>
    <w:rsid w:val="0023461F"/>
    <w:rsid w:val="002346F1"/>
    <w:rsid w:val="00235DB6"/>
    <w:rsid w:val="00235DD2"/>
    <w:rsid w:val="00236FDF"/>
    <w:rsid w:val="0023781F"/>
    <w:rsid w:val="00237C65"/>
    <w:rsid w:val="00240456"/>
    <w:rsid w:val="00241632"/>
    <w:rsid w:val="00242960"/>
    <w:rsid w:val="002432B6"/>
    <w:rsid w:val="002435C3"/>
    <w:rsid w:val="00243957"/>
    <w:rsid w:val="00243C1C"/>
    <w:rsid w:val="00246356"/>
    <w:rsid w:val="00247414"/>
    <w:rsid w:val="00247DB6"/>
    <w:rsid w:val="00251101"/>
    <w:rsid w:val="0025169D"/>
    <w:rsid w:val="002533DF"/>
    <w:rsid w:val="00254FBA"/>
    <w:rsid w:val="00255D1D"/>
    <w:rsid w:val="002572CD"/>
    <w:rsid w:val="00257C2E"/>
    <w:rsid w:val="00261766"/>
    <w:rsid w:val="00262EF1"/>
    <w:rsid w:val="00263122"/>
    <w:rsid w:val="00264CD7"/>
    <w:rsid w:val="00265BC3"/>
    <w:rsid w:val="00266509"/>
    <w:rsid w:val="00266929"/>
    <w:rsid w:val="0026734D"/>
    <w:rsid w:val="00271645"/>
    <w:rsid w:val="0027312C"/>
    <w:rsid w:val="002772B9"/>
    <w:rsid w:val="0028006E"/>
    <w:rsid w:val="00280501"/>
    <w:rsid w:val="0028052A"/>
    <w:rsid w:val="00281D2F"/>
    <w:rsid w:val="00282290"/>
    <w:rsid w:val="00291C1A"/>
    <w:rsid w:val="00295AAC"/>
    <w:rsid w:val="00296FCC"/>
    <w:rsid w:val="002972EA"/>
    <w:rsid w:val="00297470"/>
    <w:rsid w:val="002A0101"/>
    <w:rsid w:val="002A0B06"/>
    <w:rsid w:val="002A27F4"/>
    <w:rsid w:val="002A3E89"/>
    <w:rsid w:val="002A3E90"/>
    <w:rsid w:val="002A42A9"/>
    <w:rsid w:val="002A5275"/>
    <w:rsid w:val="002A5720"/>
    <w:rsid w:val="002A7AF7"/>
    <w:rsid w:val="002B0193"/>
    <w:rsid w:val="002B01AA"/>
    <w:rsid w:val="002B12BD"/>
    <w:rsid w:val="002B17AE"/>
    <w:rsid w:val="002B33DC"/>
    <w:rsid w:val="002B4D88"/>
    <w:rsid w:val="002B5A81"/>
    <w:rsid w:val="002B5C95"/>
    <w:rsid w:val="002B63D3"/>
    <w:rsid w:val="002B6D75"/>
    <w:rsid w:val="002B7B2F"/>
    <w:rsid w:val="002C0878"/>
    <w:rsid w:val="002C0E45"/>
    <w:rsid w:val="002C1F59"/>
    <w:rsid w:val="002C2D9B"/>
    <w:rsid w:val="002C3179"/>
    <w:rsid w:val="002C4CD6"/>
    <w:rsid w:val="002C548E"/>
    <w:rsid w:val="002C6FA1"/>
    <w:rsid w:val="002D1432"/>
    <w:rsid w:val="002D1AA7"/>
    <w:rsid w:val="002D1CDA"/>
    <w:rsid w:val="002D241C"/>
    <w:rsid w:val="002D5A8E"/>
    <w:rsid w:val="002D6699"/>
    <w:rsid w:val="002D77F0"/>
    <w:rsid w:val="002D78E9"/>
    <w:rsid w:val="002D7C97"/>
    <w:rsid w:val="002E11FD"/>
    <w:rsid w:val="002E1769"/>
    <w:rsid w:val="002E1E4B"/>
    <w:rsid w:val="002E25E9"/>
    <w:rsid w:val="002E3984"/>
    <w:rsid w:val="002E3A9D"/>
    <w:rsid w:val="002E3EBF"/>
    <w:rsid w:val="002E5473"/>
    <w:rsid w:val="002E55AA"/>
    <w:rsid w:val="002E7008"/>
    <w:rsid w:val="002F0CCD"/>
    <w:rsid w:val="002F2B00"/>
    <w:rsid w:val="002F4900"/>
    <w:rsid w:val="002F4A15"/>
    <w:rsid w:val="002F4EAE"/>
    <w:rsid w:val="002F6173"/>
    <w:rsid w:val="002F6E62"/>
    <w:rsid w:val="002F7720"/>
    <w:rsid w:val="002F774F"/>
    <w:rsid w:val="00300D02"/>
    <w:rsid w:val="00301B72"/>
    <w:rsid w:val="00301E7F"/>
    <w:rsid w:val="00304C46"/>
    <w:rsid w:val="003051BE"/>
    <w:rsid w:val="003051FB"/>
    <w:rsid w:val="0030660C"/>
    <w:rsid w:val="00306E00"/>
    <w:rsid w:val="00306EB9"/>
    <w:rsid w:val="00307492"/>
    <w:rsid w:val="00307BAB"/>
    <w:rsid w:val="00312134"/>
    <w:rsid w:val="0031243F"/>
    <w:rsid w:val="00312DD4"/>
    <w:rsid w:val="00312EB2"/>
    <w:rsid w:val="0031333F"/>
    <w:rsid w:val="003139D1"/>
    <w:rsid w:val="003147D4"/>
    <w:rsid w:val="003151A1"/>
    <w:rsid w:val="003160C4"/>
    <w:rsid w:val="00316B48"/>
    <w:rsid w:val="00316C9F"/>
    <w:rsid w:val="00317E8A"/>
    <w:rsid w:val="00320909"/>
    <w:rsid w:val="003213C5"/>
    <w:rsid w:val="00322963"/>
    <w:rsid w:val="00322B94"/>
    <w:rsid w:val="003244E0"/>
    <w:rsid w:val="003245DA"/>
    <w:rsid w:val="00325CDB"/>
    <w:rsid w:val="00326B17"/>
    <w:rsid w:val="003339FA"/>
    <w:rsid w:val="00333E76"/>
    <w:rsid w:val="00333F7D"/>
    <w:rsid w:val="00334579"/>
    <w:rsid w:val="003349F6"/>
    <w:rsid w:val="00334A2D"/>
    <w:rsid w:val="003354CF"/>
    <w:rsid w:val="003361D7"/>
    <w:rsid w:val="00337889"/>
    <w:rsid w:val="0034134B"/>
    <w:rsid w:val="00343CC5"/>
    <w:rsid w:val="0034427F"/>
    <w:rsid w:val="0034496C"/>
    <w:rsid w:val="00345CF8"/>
    <w:rsid w:val="00350501"/>
    <w:rsid w:val="003508E5"/>
    <w:rsid w:val="0035363C"/>
    <w:rsid w:val="00354248"/>
    <w:rsid w:val="003548F1"/>
    <w:rsid w:val="003558C5"/>
    <w:rsid w:val="0035625C"/>
    <w:rsid w:val="00356429"/>
    <w:rsid w:val="00356689"/>
    <w:rsid w:val="003626F5"/>
    <w:rsid w:val="00366AE4"/>
    <w:rsid w:val="003672EA"/>
    <w:rsid w:val="00370162"/>
    <w:rsid w:val="0037031C"/>
    <w:rsid w:val="00370A43"/>
    <w:rsid w:val="00371A48"/>
    <w:rsid w:val="00372B62"/>
    <w:rsid w:val="00373343"/>
    <w:rsid w:val="00373520"/>
    <w:rsid w:val="00374043"/>
    <w:rsid w:val="00375731"/>
    <w:rsid w:val="003757C7"/>
    <w:rsid w:val="0037602C"/>
    <w:rsid w:val="0037606A"/>
    <w:rsid w:val="003763E6"/>
    <w:rsid w:val="00376582"/>
    <w:rsid w:val="00376C1D"/>
    <w:rsid w:val="00377419"/>
    <w:rsid w:val="00377E41"/>
    <w:rsid w:val="00377F5F"/>
    <w:rsid w:val="0038099B"/>
    <w:rsid w:val="00381BC2"/>
    <w:rsid w:val="00382894"/>
    <w:rsid w:val="00382F17"/>
    <w:rsid w:val="00384123"/>
    <w:rsid w:val="00384AC5"/>
    <w:rsid w:val="00384D8D"/>
    <w:rsid w:val="00385555"/>
    <w:rsid w:val="00385AD2"/>
    <w:rsid w:val="00387E90"/>
    <w:rsid w:val="00392163"/>
    <w:rsid w:val="0039306A"/>
    <w:rsid w:val="00393126"/>
    <w:rsid w:val="003941FC"/>
    <w:rsid w:val="00394F28"/>
    <w:rsid w:val="0039634E"/>
    <w:rsid w:val="00396759"/>
    <w:rsid w:val="00396BAE"/>
    <w:rsid w:val="00396D87"/>
    <w:rsid w:val="003977CC"/>
    <w:rsid w:val="003A03B9"/>
    <w:rsid w:val="003A18E9"/>
    <w:rsid w:val="003A199C"/>
    <w:rsid w:val="003A2990"/>
    <w:rsid w:val="003A354E"/>
    <w:rsid w:val="003A56A2"/>
    <w:rsid w:val="003A571C"/>
    <w:rsid w:val="003A58A9"/>
    <w:rsid w:val="003A5944"/>
    <w:rsid w:val="003A728E"/>
    <w:rsid w:val="003B22FC"/>
    <w:rsid w:val="003B317F"/>
    <w:rsid w:val="003B7F2D"/>
    <w:rsid w:val="003C051A"/>
    <w:rsid w:val="003C10B8"/>
    <w:rsid w:val="003C2003"/>
    <w:rsid w:val="003C2019"/>
    <w:rsid w:val="003C609B"/>
    <w:rsid w:val="003C60F5"/>
    <w:rsid w:val="003C7923"/>
    <w:rsid w:val="003D34D4"/>
    <w:rsid w:val="003D4668"/>
    <w:rsid w:val="003D5AFB"/>
    <w:rsid w:val="003D6D9D"/>
    <w:rsid w:val="003E029E"/>
    <w:rsid w:val="003E0780"/>
    <w:rsid w:val="003E15BB"/>
    <w:rsid w:val="003E16A5"/>
    <w:rsid w:val="003E2BB3"/>
    <w:rsid w:val="003E428D"/>
    <w:rsid w:val="003E4E40"/>
    <w:rsid w:val="003E5EDE"/>
    <w:rsid w:val="003E7326"/>
    <w:rsid w:val="003E76DA"/>
    <w:rsid w:val="003F0954"/>
    <w:rsid w:val="003F0B15"/>
    <w:rsid w:val="003F1420"/>
    <w:rsid w:val="003F15B8"/>
    <w:rsid w:val="003F16FF"/>
    <w:rsid w:val="003F35E0"/>
    <w:rsid w:val="003F5BF7"/>
    <w:rsid w:val="003F603C"/>
    <w:rsid w:val="003F6946"/>
    <w:rsid w:val="00402835"/>
    <w:rsid w:val="004035DA"/>
    <w:rsid w:val="004048A6"/>
    <w:rsid w:val="00404AA1"/>
    <w:rsid w:val="00404F6B"/>
    <w:rsid w:val="0040571E"/>
    <w:rsid w:val="00413BC1"/>
    <w:rsid w:val="00414212"/>
    <w:rsid w:val="00414AA1"/>
    <w:rsid w:val="00414C2F"/>
    <w:rsid w:val="0041618D"/>
    <w:rsid w:val="004169CF"/>
    <w:rsid w:val="00417436"/>
    <w:rsid w:val="00417B19"/>
    <w:rsid w:val="00417DC1"/>
    <w:rsid w:val="004206B9"/>
    <w:rsid w:val="00420CCA"/>
    <w:rsid w:val="00420D63"/>
    <w:rsid w:val="00421483"/>
    <w:rsid w:val="00421D88"/>
    <w:rsid w:val="00422373"/>
    <w:rsid w:val="0042383F"/>
    <w:rsid w:val="0042399C"/>
    <w:rsid w:val="004247BA"/>
    <w:rsid w:val="00432ED9"/>
    <w:rsid w:val="004344AB"/>
    <w:rsid w:val="00435040"/>
    <w:rsid w:val="0043515D"/>
    <w:rsid w:val="004353A4"/>
    <w:rsid w:val="004354C6"/>
    <w:rsid w:val="004356B1"/>
    <w:rsid w:val="004363F5"/>
    <w:rsid w:val="00437A6D"/>
    <w:rsid w:val="00440893"/>
    <w:rsid w:val="00440D8E"/>
    <w:rsid w:val="00440E53"/>
    <w:rsid w:val="00441BC8"/>
    <w:rsid w:val="00445ACD"/>
    <w:rsid w:val="00446C8E"/>
    <w:rsid w:val="0044789C"/>
    <w:rsid w:val="00450490"/>
    <w:rsid w:val="00450C4C"/>
    <w:rsid w:val="00450FAE"/>
    <w:rsid w:val="004512CD"/>
    <w:rsid w:val="00451D1E"/>
    <w:rsid w:val="004523BC"/>
    <w:rsid w:val="00453EAC"/>
    <w:rsid w:val="004540A9"/>
    <w:rsid w:val="004554FB"/>
    <w:rsid w:val="00455950"/>
    <w:rsid w:val="00456D4D"/>
    <w:rsid w:val="0045792B"/>
    <w:rsid w:val="00460B4C"/>
    <w:rsid w:val="004611DA"/>
    <w:rsid w:val="004615C7"/>
    <w:rsid w:val="00461F0E"/>
    <w:rsid w:val="00464329"/>
    <w:rsid w:val="00464A4C"/>
    <w:rsid w:val="00464BA5"/>
    <w:rsid w:val="00464F1D"/>
    <w:rsid w:val="00465864"/>
    <w:rsid w:val="004662B1"/>
    <w:rsid w:val="00466BC1"/>
    <w:rsid w:val="00471C8E"/>
    <w:rsid w:val="00472819"/>
    <w:rsid w:val="00473AE8"/>
    <w:rsid w:val="00475E70"/>
    <w:rsid w:val="00475EBF"/>
    <w:rsid w:val="00480B1D"/>
    <w:rsid w:val="00481D2F"/>
    <w:rsid w:val="00481FE0"/>
    <w:rsid w:val="00481FF6"/>
    <w:rsid w:val="00485069"/>
    <w:rsid w:val="004872A4"/>
    <w:rsid w:val="0049014E"/>
    <w:rsid w:val="00490C5D"/>
    <w:rsid w:val="00491422"/>
    <w:rsid w:val="00491B84"/>
    <w:rsid w:val="0049596A"/>
    <w:rsid w:val="00495E89"/>
    <w:rsid w:val="00495EE9"/>
    <w:rsid w:val="004962C3"/>
    <w:rsid w:val="0049678C"/>
    <w:rsid w:val="00496C8C"/>
    <w:rsid w:val="004975B9"/>
    <w:rsid w:val="004976C6"/>
    <w:rsid w:val="00497951"/>
    <w:rsid w:val="00497A39"/>
    <w:rsid w:val="004A083A"/>
    <w:rsid w:val="004A0D69"/>
    <w:rsid w:val="004A11EA"/>
    <w:rsid w:val="004A65D6"/>
    <w:rsid w:val="004A669E"/>
    <w:rsid w:val="004A7A21"/>
    <w:rsid w:val="004B0553"/>
    <w:rsid w:val="004B0D93"/>
    <w:rsid w:val="004B0E11"/>
    <w:rsid w:val="004B1569"/>
    <w:rsid w:val="004B15A6"/>
    <w:rsid w:val="004B1B07"/>
    <w:rsid w:val="004B28F9"/>
    <w:rsid w:val="004B2AE1"/>
    <w:rsid w:val="004B4116"/>
    <w:rsid w:val="004B45C7"/>
    <w:rsid w:val="004B68AE"/>
    <w:rsid w:val="004B73DB"/>
    <w:rsid w:val="004B7B44"/>
    <w:rsid w:val="004B7CDD"/>
    <w:rsid w:val="004C03CA"/>
    <w:rsid w:val="004C0B41"/>
    <w:rsid w:val="004C3800"/>
    <w:rsid w:val="004C4AD2"/>
    <w:rsid w:val="004C50F7"/>
    <w:rsid w:val="004C5157"/>
    <w:rsid w:val="004C52DC"/>
    <w:rsid w:val="004C675F"/>
    <w:rsid w:val="004C7292"/>
    <w:rsid w:val="004C765D"/>
    <w:rsid w:val="004C79F1"/>
    <w:rsid w:val="004C7B74"/>
    <w:rsid w:val="004D0797"/>
    <w:rsid w:val="004D32BB"/>
    <w:rsid w:val="004D3D7F"/>
    <w:rsid w:val="004D4DEF"/>
    <w:rsid w:val="004E068D"/>
    <w:rsid w:val="004E119E"/>
    <w:rsid w:val="004E30EB"/>
    <w:rsid w:val="004E3381"/>
    <w:rsid w:val="004E38B0"/>
    <w:rsid w:val="004E3E26"/>
    <w:rsid w:val="004E5B63"/>
    <w:rsid w:val="004E69FD"/>
    <w:rsid w:val="004E73BA"/>
    <w:rsid w:val="004E799D"/>
    <w:rsid w:val="004F025B"/>
    <w:rsid w:val="004F0B88"/>
    <w:rsid w:val="004F12A7"/>
    <w:rsid w:val="004F234E"/>
    <w:rsid w:val="004F2DBE"/>
    <w:rsid w:val="004F510B"/>
    <w:rsid w:val="004F5114"/>
    <w:rsid w:val="004F526D"/>
    <w:rsid w:val="004F63BE"/>
    <w:rsid w:val="004F641C"/>
    <w:rsid w:val="005000FF"/>
    <w:rsid w:val="00501752"/>
    <w:rsid w:val="0050203A"/>
    <w:rsid w:val="00502F95"/>
    <w:rsid w:val="00503FCB"/>
    <w:rsid w:val="00504B0C"/>
    <w:rsid w:val="005070E1"/>
    <w:rsid w:val="0050737D"/>
    <w:rsid w:val="00510434"/>
    <w:rsid w:val="00510C83"/>
    <w:rsid w:val="0051111B"/>
    <w:rsid w:val="005143BD"/>
    <w:rsid w:val="00515BD1"/>
    <w:rsid w:val="00517A6A"/>
    <w:rsid w:val="005204AB"/>
    <w:rsid w:val="0052194D"/>
    <w:rsid w:val="00521AAB"/>
    <w:rsid w:val="00521B43"/>
    <w:rsid w:val="00521EF6"/>
    <w:rsid w:val="00522507"/>
    <w:rsid w:val="00522C1F"/>
    <w:rsid w:val="00524A1A"/>
    <w:rsid w:val="00525150"/>
    <w:rsid w:val="0052630E"/>
    <w:rsid w:val="00527AEE"/>
    <w:rsid w:val="00527E4E"/>
    <w:rsid w:val="00530AF5"/>
    <w:rsid w:val="00531378"/>
    <w:rsid w:val="005319EF"/>
    <w:rsid w:val="005338C5"/>
    <w:rsid w:val="005339FE"/>
    <w:rsid w:val="00534BF5"/>
    <w:rsid w:val="00536A3F"/>
    <w:rsid w:val="00536E30"/>
    <w:rsid w:val="005374CF"/>
    <w:rsid w:val="005378F5"/>
    <w:rsid w:val="00540B64"/>
    <w:rsid w:val="00540F8D"/>
    <w:rsid w:val="005414A1"/>
    <w:rsid w:val="00543A77"/>
    <w:rsid w:val="005454C2"/>
    <w:rsid w:val="005461C7"/>
    <w:rsid w:val="005464B8"/>
    <w:rsid w:val="00551259"/>
    <w:rsid w:val="0055156E"/>
    <w:rsid w:val="00552303"/>
    <w:rsid w:val="00553DD0"/>
    <w:rsid w:val="005546B6"/>
    <w:rsid w:val="00554D49"/>
    <w:rsid w:val="005569E3"/>
    <w:rsid w:val="00556C51"/>
    <w:rsid w:val="005606C8"/>
    <w:rsid w:val="00560DC0"/>
    <w:rsid w:val="00562F48"/>
    <w:rsid w:val="0056336D"/>
    <w:rsid w:val="00565B73"/>
    <w:rsid w:val="0056606F"/>
    <w:rsid w:val="00570EAF"/>
    <w:rsid w:val="0057237D"/>
    <w:rsid w:val="005724DD"/>
    <w:rsid w:val="00572E5E"/>
    <w:rsid w:val="00573F8B"/>
    <w:rsid w:val="0057431B"/>
    <w:rsid w:val="0057470C"/>
    <w:rsid w:val="005756E5"/>
    <w:rsid w:val="00580751"/>
    <w:rsid w:val="00580984"/>
    <w:rsid w:val="0058174D"/>
    <w:rsid w:val="00581A0A"/>
    <w:rsid w:val="005821B9"/>
    <w:rsid w:val="00583D13"/>
    <w:rsid w:val="00584D51"/>
    <w:rsid w:val="005863C4"/>
    <w:rsid w:val="00586738"/>
    <w:rsid w:val="00586AA3"/>
    <w:rsid w:val="005902B2"/>
    <w:rsid w:val="00590AC1"/>
    <w:rsid w:val="00592105"/>
    <w:rsid w:val="005924D7"/>
    <w:rsid w:val="0059359A"/>
    <w:rsid w:val="00593D62"/>
    <w:rsid w:val="00594394"/>
    <w:rsid w:val="0059731A"/>
    <w:rsid w:val="005A0B67"/>
    <w:rsid w:val="005A2391"/>
    <w:rsid w:val="005B3012"/>
    <w:rsid w:val="005B417C"/>
    <w:rsid w:val="005B4AE1"/>
    <w:rsid w:val="005B5DAD"/>
    <w:rsid w:val="005B77A7"/>
    <w:rsid w:val="005B7809"/>
    <w:rsid w:val="005B7DA7"/>
    <w:rsid w:val="005C04AA"/>
    <w:rsid w:val="005C1108"/>
    <w:rsid w:val="005C2D70"/>
    <w:rsid w:val="005C3334"/>
    <w:rsid w:val="005C3F44"/>
    <w:rsid w:val="005C4C58"/>
    <w:rsid w:val="005C57E9"/>
    <w:rsid w:val="005C6E54"/>
    <w:rsid w:val="005D0CAA"/>
    <w:rsid w:val="005D0D7A"/>
    <w:rsid w:val="005D10A8"/>
    <w:rsid w:val="005D24EB"/>
    <w:rsid w:val="005D253E"/>
    <w:rsid w:val="005D3911"/>
    <w:rsid w:val="005D3E1D"/>
    <w:rsid w:val="005D4644"/>
    <w:rsid w:val="005D5130"/>
    <w:rsid w:val="005D5BFE"/>
    <w:rsid w:val="005D64EE"/>
    <w:rsid w:val="005D6B3A"/>
    <w:rsid w:val="005E1404"/>
    <w:rsid w:val="005E17F0"/>
    <w:rsid w:val="005E2170"/>
    <w:rsid w:val="005E221A"/>
    <w:rsid w:val="005E3CDE"/>
    <w:rsid w:val="005E45EC"/>
    <w:rsid w:val="005E4A79"/>
    <w:rsid w:val="005E4C86"/>
    <w:rsid w:val="005E61AE"/>
    <w:rsid w:val="005F113F"/>
    <w:rsid w:val="005F25ED"/>
    <w:rsid w:val="005F380C"/>
    <w:rsid w:val="005F4086"/>
    <w:rsid w:val="005F6460"/>
    <w:rsid w:val="005F7CCC"/>
    <w:rsid w:val="00600555"/>
    <w:rsid w:val="0060088D"/>
    <w:rsid w:val="0060114B"/>
    <w:rsid w:val="00601311"/>
    <w:rsid w:val="006018BC"/>
    <w:rsid w:val="006034EE"/>
    <w:rsid w:val="00603FF0"/>
    <w:rsid w:val="00606893"/>
    <w:rsid w:val="00610C4E"/>
    <w:rsid w:val="00613E16"/>
    <w:rsid w:val="00613E3C"/>
    <w:rsid w:val="00613E3D"/>
    <w:rsid w:val="006143AE"/>
    <w:rsid w:val="00615330"/>
    <w:rsid w:val="00615CAB"/>
    <w:rsid w:val="00616452"/>
    <w:rsid w:val="00616F35"/>
    <w:rsid w:val="00620691"/>
    <w:rsid w:val="00620DB7"/>
    <w:rsid w:val="00620EA2"/>
    <w:rsid w:val="00621893"/>
    <w:rsid w:val="00621E4F"/>
    <w:rsid w:val="00625165"/>
    <w:rsid w:val="00625FF0"/>
    <w:rsid w:val="00627CAE"/>
    <w:rsid w:val="006300EC"/>
    <w:rsid w:val="00630453"/>
    <w:rsid w:val="00630977"/>
    <w:rsid w:val="00632352"/>
    <w:rsid w:val="006325E5"/>
    <w:rsid w:val="00632969"/>
    <w:rsid w:val="00633532"/>
    <w:rsid w:val="00633E2E"/>
    <w:rsid w:val="00634234"/>
    <w:rsid w:val="00635229"/>
    <w:rsid w:val="00635809"/>
    <w:rsid w:val="006404FE"/>
    <w:rsid w:val="00641D82"/>
    <w:rsid w:val="006423E7"/>
    <w:rsid w:val="00642C81"/>
    <w:rsid w:val="0064397F"/>
    <w:rsid w:val="00644FBD"/>
    <w:rsid w:val="006450A0"/>
    <w:rsid w:val="00645A12"/>
    <w:rsid w:val="00646989"/>
    <w:rsid w:val="00647D21"/>
    <w:rsid w:val="00652B10"/>
    <w:rsid w:val="006532C6"/>
    <w:rsid w:val="00656DE7"/>
    <w:rsid w:val="0065745D"/>
    <w:rsid w:val="00657A2C"/>
    <w:rsid w:val="00657D22"/>
    <w:rsid w:val="006608CD"/>
    <w:rsid w:val="00660AAE"/>
    <w:rsid w:val="00663249"/>
    <w:rsid w:val="00664F14"/>
    <w:rsid w:val="006653E1"/>
    <w:rsid w:val="00666153"/>
    <w:rsid w:val="00667940"/>
    <w:rsid w:val="006711BD"/>
    <w:rsid w:val="006711D8"/>
    <w:rsid w:val="006713D1"/>
    <w:rsid w:val="006721EB"/>
    <w:rsid w:val="00672826"/>
    <w:rsid w:val="006737A9"/>
    <w:rsid w:val="00673E76"/>
    <w:rsid w:val="00676BB6"/>
    <w:rsid w:val="00676E5C"/>
    <w:rsid w:val="006774F3"/>
    <w:rsid w:val="00681651"/>
    <w:rsid w:val="006819AF"/>
    <w:rsid w:val="00681E7A"/>
    <w:rsid w:val="00683B08"/>
    <w:rsid w:val="0068435F"/>
    <w:rsid w:val="0068458C"/>
    <w:rsid w:val="00686FE2"/>
    <w:rsid w:val="0068722C"/>
    <w:rsid w:val="00687235"/>
    <w:rsid w:val="00690453"/>
    <w:rsid w:val="0069067B"/>
    <w:rsid w:val="00691BBD"/>
    <w:rsid w:val="00692155"/>
    <w:rsid w:val="00692AA5"/>
    <w:rsid w:val="00693E87"/>
    <w:rsid w:val="006943CD"/>
    <w:rsid w:val="00694779"/>
    <w:rsid w:val="00697AFF"/>
    <w:rsid w:val="006A0FB9"/>
    <w:rsid w:val="006A1494"/>
    <w:rsid w:val="006A1689"/>
    <w:rsid w:val="006A36A2"/>
    <w:rsid w:val="006A493A"/>
    <w:rsid w:val="006A4B14"/>
    <w:rsid w:val="006A6FA9"/>
    <w:rsid w:val="006A7604"/>
    <w:rsid w:val="006A7970"/>
    <w:rsid w:val="006A79E5"/>
    <w:rsid w:val="006B1C7F"/>
    <w:rsid w:val="006B1EBD"/>
    <w:rsid w:val="006B2918"/>
    <w:rsid w:val="006B440A"/>
    <w:rsid w:val="006B4C5D"/>
    <w:rsid w:val="006B587E"/>
    <w:rsid w:val="006C2545"/>
    <w:rsid w:val="006C2F25"/>
    <w:rsid w:val="006C3C99"/>
    <w:rsid w:val="006C416F"/>
    <w:rsid w:val="006C4DD7"/>
    <w:rsid w:val="006C5A85"/>
    <w:rsid w:val="006C6B4D"/>
    <w:rsid w:val="006D5560"/>
    <w:rsid w:val="006D5E9F"/>
    <w:rsid w:val="006D7646"/>
    <w:rsid w:val="006D781A"/>
    <w:rsid w:val="006D7DFD"/>
    <w:rsid w:val="006E014A"/>
    <w:rsid w:val="006E0D92"/>
    <w:rsid w:val="006E0E80"/>
    <w:rsid w:val="006E0FE6"/>
    <w:rsid w:val="006E2319"/>
    <w:rsid w:val="006E2A53"/>
    <w:rsid w:val="006E2B28"/>
    <w:rsid w:val="006E4AEC"/>
    <w:rsid w:val="006E5AF5"/>
    <w:rsid w:val="006E61A4"/>
    <w:rsid w:val="006E694E"/>
    <w:rsid w:val="006E6964"/>
    <w:rsid w:val="006E6C35"/>
    <w:rsid w:val="006F29E5"/>
    <w:rsid w:val="006F304C"/>
    <w:rsid w:val="006F346C"/>
    <w:rsid w:val="006F4446"/>
    <w:rsid w:val="006F5B4F"/>
    <w:rsid w:val="006F5D83"/>
    <w:rsid w:val="006F6A43"/>
    <w:rsid w:val="007008DC"/>
    <w:rsid w:val="00702222"/>
    <w:rsid w:val="007040DA"/>
    <w:rsid w:val="0070511C"/>
    <w:rsid w:val="00706F5D"/>
    <w:rsid w:val="007071EC"/>
    <w:rsid w:val="007078F6"/>
    <w:rsid w:val="00707BCB"/>
    <w:rsid w:val="00710255"/>
    <w:rsid w:val="0071068B"/>
    <w:rsid w:val="00710EC5"/>
    <w:rsid w:val="0071360E"/>
    <w:rsid w:val="00714415"/>
    <w:rsid w:val="00716CB8"/>
    <w:rsid w:val="00720B27"/>
    <w:rsid w:val="00720BF6"/>
    <w:rsid w:val="00721764"/>
    <w:rsid w:val="0072198D"/>
    <w:rsid w:val="00721BC4"/>
    <w:rsid w:val="00724630"/>
    <w:rsid w:val="00724A45"/>
    <w:rsid w:val="00726168"/>
    <w:rsid w:val="00726792"/>
    <w:rsid w:val="00726A7A"/>
    <w:rsid w:val="00727F12"/>
    <w:rsid w:val="00730B9E"/>
    <w:rsid w:val="00733302"/>
    <w:rsid w:val="00734E79"/>
    <w:rsid w:val="007356DE"/>
    <w:rsid w:val="00735818"/>
    <w:rsid w:val="007407BD"/>
    <w:rsid w:val="00741D40"/>
    <w:rsid w:val="00742070"/>
    <w:rsid w:val="0074209D"/>
    <w:rsid w:val="00742F3A"/>
    <w:rsid w:val="00743D39"/>
    <w:rsid w:val="00744E43"/>
    <w:rsid w:val="00744E63"/>
    <w:rsid w:val="007453B4"/>
    <w:rsid w:val="007469E9"/>
    <w:rsid w:val="007500B8"/>
    <w:rsid w:val="00750A11"/>
    <w:rsid w:val="007526A4"/>
    <w:rsid w:val="00752A64"/>
    <w:rsid w:val="007545CF"/>
    <w:rsid w:val="00754688"/>
    <w:rsid w:val="00754D84"/>
    <w:rsid w:val="0075557F"/>
    <w:rsid w:val="0075607E"/>
    <w:rsid w:val="0075712C"/>
    <w:rsid w:val="00757F5B"/>
    <w:rsid w:val="007611A0"/>
    <w:rsid w:val="007617B0"/>
    <w:rsid w:val="0076434C"/>
    <w:rsid w:val="0076493F"/>
    <w:rsid w:val="00765EFD"/>
    <w:rsid w:val="0076663A"/>
    <w:rsid w:val="00767084"/>
    <w:rsid w:val="00770331"/>
    <w:rsid w:val="00770B15"/>
    <w:rsid w:val="00771627"/>
    <w:rsid w:val="00772287"/>
    <w:rsid w:val="00772C9E"/>
    <w:rsid w:val="00772F68"/>
    <w:rsid w:val="007735F0"/>
    <w:rsid w:val="007748E8"/>
    <w:rsid w:val="00776329"/>
    <w:rsid w:val="00777E8F"/>
    <w:rsid w:val="00777FF7"/>
    <w:rsid w:val="00781503"/>
    <w:rsid w:val="007820AE"/>
    <w:rsid w:val="007822D7"/>
    <w:rsid w:val="00782D12"/>
    <w:rsid w:val="00782ECA"/>
    <w:rsid w:val="00783204"/>
    <w:rsid w:val="00783588"/>
    <w:rsid w:val="00786E2D"/>
    <w:rsid w:val="00786F78"/>
    <w:rsid w:val="007904B7"/>
    <w:rsid w:val="007904DE"/>
    <w:rsid w:val="00790992"/>
    <w:rsid w:val="00792FC8"/>
    <w:rsid w:val="00793AC5"/>
    <w:rsid w:val="00794785"/>
    <w:rsid w:val="00794868"/>
    <w:rsid w:val="00794C5E"/>
    <w:rsid w:val="00794CFF"/>
    <w:rsid w:val="00797D78"/>
    <w:rsid w:val="007A0324"/>
    <w:rsid w:val="007A0FF0"/>
    <w:rsid w:val="007A143E"/>
    <w:rsid w:val="007A24CF"/>
    <w:rsid w:val="007A2A8B"/>
    <w:rsid w:val="007A3479"/>
    <w:rsid w:val="007A5EE6"/>
    <w:rsid w:val="007A69AF"/>
    <w:rsid w:val="007A7CDC"/>
    <w:rsid w:val="007B0C85"/>
    <w:rsid w:val="007B22B6"/>
    <w:rsid w:val="007B2A05"/>
    <w:rsid w:val="007B2F0D"/>
    <w:rsid w:val="007B4543"/>
    <w:rsid w:val="007B46E8"/>
    <w:rsid w:val="007B5194"/>
    <w:rsid w:val="007B6472"/>
    <w:rsid w:val="007C1E3F"/>
    <w:rsid w:val="007C23FD"/>
    <w:rsid w:val="007C2936"/>
    <w:rsid w:val="007C4A4A"/>
    <w:rsid w:val="007C58B9"/>
    <w:rsid w:val="007C63A0"/>
    <w:rsid w:val="007C7C5C"/>
    <w:rsid w:val="007D08CC"/>
    <w:rsid w:val="007D1430"/>
    <w:rsid w:val="007D42B0"/>
    <w:rsid w:val="007D5031"/>
    <w:rsid w:val="007D5456"/>
    <w:rsid w:val="007D578E"/>
    <w:rsid w:val="007D5B71"/>
    <w:rsid w:val="007D6BE6"/>
    <w:rsid w:val="007E0DF7"/>
    <w:rsid w:val="007E22C1"/>
    <w:rsid w:val="007E2406"/>
    <w:rsid w:val="007E296E"/>
    <w:rsid w:val="007E39B9"/>
    <w:rsid w:val="007E4DCA"/>
    <w:rsid w:val="007E5206"/>
    <w:rsid w:val="007F1A01"/>
    <w:rsid w:val="007F2DC6"/>
    <w:rsid w:val="007F34DE"/>
    <w:rsid w:val="007F39D7"/>
    <w:rsid w:val="007F3DE9"/>
    <w:rsid w:val="007F3E39"/>
    <w:rsid w:val="007F447C"/>
    <w:rsid w:val="007F4C87"/>
    <w:rsid w:val="007F6286"/>
    <w:rsid w:val="007F6708"/>
    <w:rsid w:val="00800723"/>
    <w:rsid w:val="00801BEB"/>
    <w:rsid w:val="00801CCB"/>
    <w:rsid w:val="00802432"/>
    <w:rsid w:val="0080258B"/>
    <w:rsid w:val="0080647C"/>
    <w:rsid w:val="00807070"/>
    <w:rsid w:val="00810A41"/>
    <w:rsid w:val="00811C35"/>
    <w:rsid w:val="008158AF"/>
    <w:rsid w:val="008178C5"/>
    <w:rsid w:val="0082037E"/>
    <w:rsid w:val="0082382A"/>
    <w:rsid w:val="0082387A"/>
    <w:rsid w:val="008247D6"/>
    <w:rsid w:val="00824A31"/>
    <w:rsid w:val="00824BF1"/>
    <w:rsid w:val="00825325"/>
    <w:rsid w:val="008268DC"/>
    <w:rsid w:val="008275C1"/>
    <w:rsid w:val="0082784F"/>
    <w:rsid w:val="008279CE"/>
    <w:rsid w:val="00830D35"/>
    <w:rsid w:val="00830F0A"/>
    <w:rsid w:val="00832480"/>
    <w:rsid w:val="0083261C"/>
    <w:rsid w:val="00832694"/>
    <w:rsid w:val="008328B5"/>
    <w:rsid w:val="00833321"/>
    <w:rsid w:val="008337B4"/>
    <w:rsid w:val="00834AD7"/>
    <w:rsid w:val="008358A4"/>
    <w:rsid w:val="00836F55"/>
    <w:rsid w:val="008406B2"/>
    <w:rsid w:val="0084072E"/>
    <w:rsid w:val="00840D4A"/>
    <w:rsid w:val="00841DAD"/>
    <w:rsid w:val="00841EE3"/>
    <w:rsid w:val="00842FA6"/>
    <w:rsid w:val="0084395B"/>
    <w:rsid w:val="00843A12"/>
    <w:rsid w:val="008446BA"/>
    <w:rsid w:val="00847418"/>
    <w:rsid w:val="00847655"/>
    <w:rsid w:val="008509DC"/>
    <w:rsid w:val="00854557"/>
    <w:rsid w:val="00856128"/>
    <w:rsid w:val="00856927"/>
    <w:rsid w:val="008572F5"/>
    <w:rsid w:val="00857AC0"/>
    <w:rsid w:val="008604F7"/>
    <w:rsid w:val="00862857"/>
    <w:rsid w:val="008651A6"/>
    <w:rsid w:val="00866582"/>
    <w:rsid w:val="00866F76"/>
    <w:rsid w:val="00867813"/>
    <w:rsid w:val="00870053"/>
    <w:rsid w:val="0087100E"/>
    <w:rsid w:val="008739E8"/>
    <w:rsid w:val="00873F2B"/>
    <w:rsid w:val="008753AA"/>
    <w:rsid w:val="00876214"/>
    <w:rsid w:val="00876388"/>
    <w:rsid w:val="00877922"/>
    <w:rsid w:val="008803FC"/>
    <w:rsid w:val="008807F1"/>
    <w:rsid w:val="00880A3A"/>
    <w:rsid w:val="0088230E"/>
    <w:rsid w:val="00883240"/>
    <w:rsid w:val="00887651"/>
    <w:rsid w:val="00887AA0"/>
    <w:rsid w:val="0089009D"/>
    <w:rsid w:val="00890C74"/>
    <w:rsid w:val="00894DB6"/>
    <w:rsid w:val="00895AE5"/>
    <w:rsid w:val="00895E81"/>
    <w:rsid w:val="00896195"/>
    <w:rsid w:val="00897012"/>
    <w:rsid w:val="00897106"/>
    <w:rsid w:val="008971CB"/>
    <w:rsid w:val="008A01B6"/>
    <w:rsid w:val="008A168B"/>
    <w:rsid w:val="008A33ED"/>
    <w:rsid w:val="008A5724"/>
    <w:rsid w:val="008A7577"/>
    <w:rsid w:val="008B0C46"/>
    <w:rsid w:val="008B1306"/>
    <w:rsid w:val="008B2370"/>
    <w:rsid w:val="008B34A7"/>
    <w:rsid w:val="008B3F0A"/>
    <w:rsid w:val="008B4BDE"/>
    <w:rsid w:val="008B4DA8"/>
    <w:rsid w:val="008C0C11"/>
    <w:rsid w:val="008C1769"/>
    <w:rsid w:val="008C265B"/>
    <w:rsid w:val="008C34D6"/>
    <w:rsid w:val="008C5B54"/>
    <w:rsid w:val="008C7304"/>
    <w:rsid w:val="008D79F1"/>
    <w:rsid w:val="008D7D79"/>
    <w:rsid w:val="008E029D"/>
    <w:rsid w:val="008E22E2"/>
    <w:rsid w:val="008E28D4"/>
    <w:rsid w:val="008E2D5B"/>
    <w:rsid w:val="008E3D9C"/>
    <w:rsid w:val="008E56D2"/>
    <w:rsid w:val="008E59DC"/>
    <w:rsid w:val="008E64E4"/>
    <w:rsid w:val="008E6A8F"/>
    <w:rsid w:val="008E7028"/>
    <w:rsid w:val="008E7F5A"/>
    <w:rsid w:val="008F0C0D"/>
    <w:rsid w:val="008F134F"/>
    <w:rsid w:val="008F1D4C"/>
    <w:rsid w:val="008F2126"/>
    <w:rsid w:val="008F3068"/>
    <w:rsid w:val="008F3C31"/>
    <w:rsid w:val="008F3CBB"/>
    <w:rsid w:val="008F4735"/>
    <w:rsid w:val="008F49F8"/>
    <w:rsid w:val="008F4AD6"/>
    <w:rsid w:val="008F56C0"/>
    <w:rsid w:val="008F6697"/>
    <w:rsid w:val="008F7C31"/>
    <w:rsid w:val="0090165F"/>
    <w:rsid w:val="009024FC"/>
    <w:rsid w:val="00904759"/>
    <w:rsid w:val="00904C78"/>
    <w:rsid w:val="009053CD"/>
    <w:rsid w:val="009108F6"/>
    <w:rsid w:val="009115BB"/>
    <w:rsid w:val="0091431C"/>
    <w:rsid w:val="00917924"/>
    <w:rsid w:val="00917ABB"/>
    <w:rsid w:val="009202E4"/>
    <w:rsid w:val="00923434"/>
    <w:rsid w:val="00924BFF"/>
    <w:rsid w:val="00925D79"/>
    <w:rsid w:val="00926F18"/>
    <w:rsid w:val="00927333"/>
    <w:rsid w:val="009325D8"/>
    <w:rsid w:val="009329AD"/>
    <w:rsid w:val="00932ACA"/>
    <w:rsid w:val="00933C92"/>
    <w:rsid w:val="00933F1B"/>
    <w:rsid w:val="00934A2F"/>
    <w:rsid w:val="00936C2A"/>
    <w:rsid w:val="00937216"/>
    <w:rsid w:val="00937FEA"/>
    <w:rsid w:val="00940851"/>
    <w:rsid w:val="009431E7"/>
    <w:rsid w:val="00944A30"/>
    <w:rsid w:val="00945A5E"/>
    <w:rsid w:val="00945D69"/>
    <w:rsid w:val="0095008E"/>
    <w:rsid w:val="0095050E"/>
    <w:rsid w:val="00951593"/>
    <w:rsid w:val="00952195"/>
    <w:rsid w:val="00952CD0"/>
    <w:rsid w:val="0095651D"/>
    <w:rsid w:val="009571DD"/>
    <w:rsid w:val="009615C2"/>
    <w:rsid w:val="00961C38"/>
    <w:rsid w:val="00964DE0"/>
    <w:rsid w:val="0096581B"/>
    <w:rsid w:val="00966662"/>
    <w:rsid w:val="009703D3"/>
    <w:rsid w:val="009703F4"/>
    <w:rsid w:val="0097264F"/>
    <w:rsid w:val="009738E7"/>
    <w:rsid w:val="0097636A"/>
    <w:rsid w:val="00976C51"/>
    <w:rsid w:val="009828E8"/>
    <w:rsid w:val="00982D64"/>
    <w:rsid w:val="00982F66"/>
    <w:rsid w:val="00983DEB"/>
    <w:rsid w:val="00984035"/>
    <w:rsid w:val="0098520B"/>
    <w:rsid w:val="00986A60"/>
    <w:rsid w:val="00986E98"/>
    <w:rsid w:val="00987452"/>
    <w:rsid w:val="0098761C"/>
    <w:rsid w:val="009903CF"/>
    <w:rsid w:val="00990D69"/>
    <w:rsid w:val="00990E4E"/>
    <w:rsid w:val="00992D86"/>
    <w:rsid w:val="009933CF"/>
    <w:rsid w:val="00993C9F"/>
    <w:rsid w:val="009962B0"/>
    <w:rsid w:val="00997594"/>
    <w:rsid w:val="00997A26"/>
    <w:rsid w:val="009A41E9"/>
    <w:rsid w:val="009A4460"/>
    <w:rsid w:val="009A45F6"/>
    <w:rsid w:val="009A4B7A"/>
    <w:rsid w:val="009A539F"/>
    <w:rsid w:val="009A572C"/>
    <w:rsid w:val="009A6185"/>
    <w:rsid w:val="009A6616"/>
    <w:rsid w:val="009A7237"/>
    <w:rsid w:val="009B0864"/>
    <w:rsid w:val="009B0A47"/>
    <w:rsid w:val="009B1728"/>
    <w:rsid w:val="009B1F92"/>
    <w:rsid w:val="009B38FE"/>
    <w:rsid w:val="009B3D51"/>
    <w:rsid w:val="009B45F5"/>
    <w:rsid w:val="009B4659"/>
    <w:rsid w:val="009B5020"/>
    <w:rsid w:val="009B6AB2"/>
    <w:rsid w:val="009B765F"/>
    <w:rsid w:val="009B7698"/>
    <w:rsid w:val="009B7FFC"/>
    <w:rsid w:val="009C10AF"/>
    <w:rsid w:val="009C1E74"/>
    <w:rsid w:val="009C3AD9"/>
    <w:rsid w:val="009C437C"/>
    <w:rsid w:val="009C45CF"/>
    <w:rsid w:val="009C7B7A"/>
    <w:rsid w:val="009D0076"/>
    <w:rsid w:val="009D00CB"/>
    <w:rsid w:val="009D3042"/>
    <w:rsid w:val="009D339B"/>
    <w:rsid w:val="009D3633"/>
    <w:rsid w:val="009D4180"/>
    <w:rsid w:val="009D46F1"/>
    <w:rsid w:val="009D77E1"/>
    <w:rsid w:val="009E0452"/>
    <w:rsid w:val="009E28C4"/>
    <w:rsid w:val="009E2BD7"/>
    <w:rsid w:val="009E38DD"/>
    <w:rsid w:val="009E39D6"/>
    <w:rsid w:val="009E41D8"/>
    <w:rsid w:val="009E48C6"/>
    <w:rsid w:val="009E5D7F"/>
    <w:rsid w:val="009E6139"/>
    <w:rsid w:val="009E6B2A"/>
    <w:rsid w:val="009F039B"/>
    <w:rsid w:val="009F0469"/>
    <w:rsid w:val="009F089D"/>
    <w:rsid w:val="009F0F4D"/>
    <w:rsid w:val="009F124D"/>
    <w:rsid w:val="009F161F"/>
    <w:rsid w:val="009F1A22"/>
    <w:rsid w:val="009F24FD"/>
    <w:rsid w:val="009F41F7"/>
    <w:rsid w:val="009F5005"/>
    <w:rsid w:val="009F7C67"/>
    <w:rsid w:val="00A00399"/>
    <w:rsid w:val="00A015BB"/>
    <w:rsid w:val="00A01B58"/>
    <w:rsid w:val="00A02BDB"/>
    <w:rsid w:val="00A04EC0"/>
    <w:rsid w:val="00A05FF4"/>
    <w:rsid w:val="00A0704B"/>
    <w:rsid w:val="00A07576"/>
    <w:rsid w:val="00A10109"/>
    <w:rsid w:val="00A1024C"/>
    <w:rsid w:val="00A1026B"/>
    <w:rsid w:val="00A10B1C"/>
    <w:rsid w:val="00A10FE1"/>
    <w:rsid w:val="00A11405"/>
    <w:rsid w:val="00A12F93"/>
    <w:rsid w:val="00A140EB"/>
    <w:rsid w:val="00A14EB8"/>
    <w:rsid w:val="00A1590A"/>
    <w:rsid w:val="00A172EC"/>
    <w:rsid w:val="00A17628"/>
    <w:rsid w:val="00A2058C"/>
    <w:rsid w:val="00A21387"/>
    <w:rsid w:val="00A213FB"/>
    <w:rsid w:val="00A21481"/>
    <w:rsid w:val="00A21E85"/>
    <w:rsid w:val="00A238D3"/>
    <w:rsid w:val="00A23CC8"/>
    <w:rsid w:val="00A24865"/>
    <w:rsid w:val="00A3053C"/>
    <w:rsid w:val="00A3091C"/>
    <w:rsid w:val="00A32520"/>
    <w:rsid w:val="00A33BFC"/>
    <w:rsid w:val="00A34074"/>
    <w:rsid w:val="00A34B60"/>
    <w:rsid w:val="00A34CE1"/>
    <w:rsid w:val="00A356F7"/>
    <w:rsid w:val="00A37093"/>
    <w:rsid w:val="00A3731A"/>
    <w:rsid w:val="00A3757F"/>
    <w:rsid w:val="00A403EA"/>
    <w:rsid w:val="00A40B77"/>
    <w:rsid w:val="00A41866"/>
    <w:rsid w:val="00A42C10"/>
    <w:rsid w:val="00A45931"/>
    <w:rsid w:val="00A470C0"/>
    <w:rsid w:val="00A51858"/>
    <w:rsid w:val="00A51DD4"/>
    <w:rsid w:val="00A5537C"/>
    <w:rsid w:val="00A565A9"/>
    <w:rsid w:val="00A56658"/>
    <w:rsid w:val="00A60A26"/>
    <w:rsid w:val="00A61CF4"/>
    <w:rsid w:val="00A63722"/>
    <w:rsid w:val="00A65688"/>
    <w:rsid w:val="00A65F35"/>
    <w:rsid w:val="00A6774B"/>
    <w:rsid w:val="00A700A8"/>
    <w:rsid w:val="00A7257D"/>
    <w:rsid w:val="00A726AA"/>
    <w:rsid w:val="00A754D4"/>
    <w:rsid w:val="00A75B3C"/>
    <w:rsid w:val="00A76C12"/>
    <w:rsid w:val="00A80DD4"/>
    <w:rsid w:val="00A81276"/>
    <w:rsid w:val="00A82D30"/>
    <w:rsid w:val="00A835A0"/>
    <w:rsid w:val="00A84F9F"/>
    <w:rsid w:val="00A864AB"/>
    <w:rsid w:val="00A86E86"/>
    <w:rsid w:val="00A879B7"/>
    <w:rsid w:val="00A91477"/>
    <w:rsid w:val="00A91E7F"/>
    <w:rsid w:val="00A93E16"/>
    <w:rsid w:val="00A94451"/>
    <w:rsid w:val="00A95128"/>
    <w:rsid w:val="00A95556"/>
    <w:rsid w:val="00A96B43"/>
    <w:rsid w:val="00AA01B2"/>
    <w:rsid w:val="00AA0D2E"/>
    <w:rsid w:val="00AA0FDC"/>
    <w:rsid w:val="00AA23F8"/>
    <w:rsid w:val="00AA31CA"/>
    <w:rsid w:val="00AA3F12"/>
    <w:rsid w:val="00AA4C88"/>
    <w:rsid w:val="00AA56CA"/>
    <w:rsid w:val="00AA6BFD"/>
    <w:rsid w:val="00AA7A79"/>
    <w:rsid w:val="00AA7F43"/>
    <w:rsid w:val="00AB1067"/>
    <w:rsid w:val="00AB17BC"/>
    <w:rsid w:val="00AB2C46"/>
    <w:rsid w:val="00AB7A34"/>
    <w:rsid w:val="00AC011A"/>
    <w:rsid w:val="00AC32C2"/>
    <w:rsid w:val="00AC5429"/>
    <w:rsid w:val="00AC68CD"/>
    <w:rsid w:val="00AC6A56"/>
    <w:rsid w:val="00AD02A1"/>
    <w:rsid w:val="00AD3FBC"/>
    <w:rsid w:val="00AD499D"/>
    <w:rsid w:val="00AD4F1F"/>
    <w:rsid w:val="00AD51E8"/>
    <w:rsid w:val="00AD6229"/>
    <w:rsid w:val="00AE2591"/>
    <w:rsid w:val="00AE27F3"/>
    <w:rsid w:val="00AE4C8A"/>
    <w:rsid w:val="00AE5265"/>
    <w:rsid w:val="00AE5C92"/>
    <w:rsid w:val="00AE6034"/>
    <w:rsid w:val="00AE65C9"/>
    <w:rsid w:val="00AF004E"/>
    <w:rsid w:val="00AF018A"/>
    <w:rsid w:val="00AF09C3"/>
    <w:rsid w:val="00AF1C1C"/>
    <w:rsid w:val="00AF2582"/>
    <w:rsid w:val="00AF35ED"/>
    <w:rsid w:val="00AF4630"/>
    <w:rsid w:val="00AF54EA"/>
    <w:rsid w:val="00AF5E32"/>
    <w:rsid w:val="00AF6E32"/>
    <w:rsid w:val="00AF778F"/>
    <w:rsid w:val="00AF7B94"/>
    <w:rsid w:val="00B009F2"/>
    <w:rsid w:val="00B00C3C"/>
    <w:rsid w:val="00B00E76"/>
    <w:rsid w:val="00B053C2"/>
    <w:rsid w:val="00B05709"/>
    <w:rsid w:val="00B06709"/>
    <w:rsid w:val="00B07239"/>
    <w:rsid w:val="00B11958"/>
    <w:rsid w:val="00B1363B"/>
    <w:rsid w:val="00B13AFA"/>
    <w:rsid w:val="00B144A5"/>
    <w:rsid w:val="00B14B22"/>
    <w:rsid w:val="00B150B3"/>
    <w:rsid w:val="00B16B77"/>
    <w:rsid w:val="00B17A56"/>
    <w:rsid w:val="00B17D2B"/>
    <w:rsid w:val="00B20E9E"/>
    <w:rsid w:val="00B21237"/>
    <w:rsid w:val="00B212F5"/>
    <w:rsid w:val="00B224D4"/>
    <w:rsid w:val="00B22A21"/>
    <w:rsid w:val="00B24A9E"/>
    <w:rsid w:val="00B25B5A"/>
    <w:rsid w:val="00B25C6D"/>
    <w:rsid w:val="00B2604A"/>
    <w:rsid w:val="00B27497"/>
    <w:rsid w:val="00B276EF"/>
    <w:rsid w:val="00B32A09"/>
    <w:rsid w:val="00B330BC"/>
    <w:rsid w:val="00B3477A"/>
    <w:rsid w:val="00B35B24"/>
    <w:rsid w:val="00B363B2"/>
    <w:rsid w:val="00B37902"/>
    <w:rsid w:val="00B410E2"/>
    <w:rsid w:val="00B410F3"/>
    <w:rsid w:val="00B41417"/>
    <w:rsid w:val="00B418D4"/>
    <w:rsid w:val="00B4245C"/>
    <w:rsid w:val="00B42A46"/>
    <w:rsid w:val="00B42BF6"/>
    <w:rsid w:val="00B4347B"/>
    <w:rsid w:val="00B4355C"/>
    <w:rsid w:val="00B45D9A"/>
    <w:rsid w:val="00B46AEF"/>
    <w:rsid w:val="00B472A6"/>
    <w:rsid w:val="00B50894"/>
    <w:rsid w:val="00B50EE1"/>
    <w:rsid w:val="00B5109E"/>
    <w:rsid w:val="00B5119C"/>
    <w:rsid w:val="00B51759"/>
    <w:rsid w:val="00B51A9C"/>
    <w:rsid w:val="00B51AED"/>
    <w:rsid w:val="00B522B0"/>
    <w:rsid w:val="00B52860"/>
    <w:rsid w:val="00B52F54"/>
    <w:rsid w:val="00B54131"/>
    <w:rsid w:val="00B542ED"/>
    <w:rsid w:val="00B56BE9"/>
    <w:rsid w:val="00B57CCF"/>
    <w:rsid w:val="00B57D57"/>
    <w:rsid w:val="00B600E6"/>
    <w:rsid w:val="00B60E59"/>
    <w:rsid w:val="00B610B3"/>
    <w:rsid w:val="00B61D95"/>
    <w:rsid w:val="00B66535"/>
    <w:rsid w:val="00B66A6D"/>
    <w:rsid w:val="00B67803"/>
    <w:rsid w:val="00B67B8A"/>
    <w:rsid w:val="00B701F0"/>
    <w:rsid w:val="00B72132"/>
    <w:rsid w:val="00B7217D"/>
    <w:rsid w:val="00B7293A"/>
    <w:rsid w:val="00B81365"/>
    <w:rsid w:val="00B81638"/>
    <w:rsid w:val="00B81676"/>
    <w:rsid w:val="00B818B0"/>
    <w:rsid w:val="00B823FA"/>
    <w:rsid w:val="00B82BCB"/>
    <w:rsid w:val="00B86783"/>
    <w:rsid w:val="00B86784"/>
    <w:rsid w:val="00B86C03"/>
    <w:rsid w:val="00B87537"/>
    <w:rsid w:val="00B90A1C"/>
    <w:rsid w:val="00B90C32"/>
    <w:rsid w:val="00B90ED6"/>
    <w:rsid w:val="00B920E6"/>
    <w:rsid w:val="00B92474"/>
    <w:rsid w:val="00B93E63"/>
    <w:rsid w:val="00B9483F"/>
    <w:rsid w:val="00B952A8"/>
    <w:rsid w:val="00B95588"/>
    <w:rsid w:val="00B95D08"/>
    <w:rsid w:val="00B97328"/>
    <w:rsid w:val="00B975D5"/>
    <w:rsid w:val="00B97776"/>
    <w:rsid w:val="00BA0489"/>
    <w:rsid w:val="00BA1F33"/>
    <w:rsid w:val="00BA1FCF"/>
    <w:rsid w:val="00BA2335"/>
    <w:rsid w:val="00BA2877"/>
    <w:rsid w:val="00BA2893"/>
    <w:rsid w:val="00BA586C"/>
    <w:rsid w:val="00BA5D2D"/>
    <w:rsid w:val="00BA6DFF"/>
    <w:rsid w:val="00BB3CFE"/>
    <w:rsid w:val="00BB5E06"/>
    <w:rsid w:val="00BB62EF"/>
    <w:rsid w:val="00BB68B2"/>
    <w:rsid w:val="00BB6924"/>
    <w:rsid w:val="00BB6CAD"/>
    <w:rsid w:val="00BB7D81"/>
    <w:rsid w:val="00BC03B9"/>
    <w:rsid w:val="00BC1849"/>
    <w:rsid w:val="00BC1D37"/>
    <w:rsid w:val="00BC219D"/>
    <w:rsid w:val="00BC2D8E"/>
    <w:rsid w:val="00BC41AD"/>
    <w:rsid w:val="00BC4641"/>
    <w:rsid w:val="00BC4A49"/>
    <w:rsid w:val="00BC5859"/>
    <w:rsid w:val="00BC64AF"/>
    <w:rsid w:val="00BC6817"/>
    <w:rsid w:val="00BC70EB"/>
    <w:rsid w:val="00BC7857"/>
    <w:rsid w:val="00BD1156"/>
    <w:rsid w:val="00BD1CBC"/>
    <w:rsid w:val="00BD2765"/>
    <w:rsid w:val="00BD28A3"/>
    <w:rsid w:val="00BD30F8"/>
    <w:rsid w:val="00BD4C24"/>
    <w:rsid w:val="00BD6666"/>
    <w:rsid w:val="00BD7CC7"/>
    <w:rsid w:val="00BE05BD"/>
    <w:rsid w:val="00BE2465"/>
    <w:rsid w:val="00BE2739"/>
    <w:rsid w:val="00BE28A0"/>
    <w:rsid w:val="00BE2E4A"/>
    <w:rsid w:val="00BE3B0B"/>
    <w:rsid w:val="00BE522E"/>
    <w:rsid w:val="00BE57F7"/>
    <w:rsid w:val="00BE5C31"/>
    <w:rsid w:val="00BE6152"/>
    <w:rsid w:val="00BE6937"/>
    <w:rsid w:val="00BE6FE4"/>
    <w:rsid w:val="00BF0EC1"/>
    <w:rsid w:val="00BF2090"/>
    <w:rsid w:val="00BF24F8"/>
    <w:rsid w:val="00BF35D6"/>
    <w:rsid w:val="00BF4FCC"/>
    <w:rsid w:val="00BF6527"/>
    <w:rsid w:val="00BF7215"/>
    <w:rsid w:val="00BF74F6"/>
    <w:rsid w:val="00BF794A"/>
    <w:rsid w:val="00BF7991"/>
    <w:rsid w:val="00C002CA"/>
    <w:rsid w:val="00C00F13"/>
    <w:rsid w:val="00C01D2A"/>
    <w:rsid w:val="00C02288"/>
    <w:rsid w:val="00C03609"/>
    <w:rsid w:val="00C03929"/>
    <w:rsid w:val="00C03C3C"/>
    <w:rsid w:val="00C06A14"/>
    <w:rsid w:val="00C06C7C"/>
    <w:rsid w:val="00C10C2D"/>
    <w:rsid w:val="00C120C5"/>
    <w:rsid w:val="00C123FB"/>
    <w:rsid w:val="00C14778"/>
    <w:rsid w:val="00C150A6"/>
    <w:rsid w:val="00C154CA"/>
    <w:rsid w:val="00C15F0A"/>
    <w:rsid w:val="00C22427"/>
    <w:rsid w:val="00C248A3"/>
    <w:rsid w:val="00C25C0A"/>
    <w:rsid w:val="00C3132F"/>
    <w:rsid w:val="00C33295"/>
    <w:rsid w:val="00C34589"/>
    <w:rsid w:val="00C34AE2"/>
    <w:rsid w:val="00C351E3"/>
    <w:rsid w:val="00C356E6"/>
    <w:rsid w:val="00C36343"/>
    <w:rsid w:val="00C36DCA"/>
    <w:rsid w:val="00C371C2"/>
    <w:rsid w:val="00C4155A"/>
    <w:rsid w:val="00C4181E"/>
    <w:rsid w:val="00C420C6"/>
    <w:rsid w:val="00C42503"/>
    <w:rsid w:val="00C42BD7"/>
    <w:rsid w:val="00C432B4"/>
    <w:rsid w:val="00C4337E"/>
    <w:rsid w:val="00C43D2E"/>
    <w:rsid w:val="00C476C7"/>
    <w:rsid w:val="00C47A30"/>
    <w:rsid w:val="00C47DED"/>
    <w:rsid w:val="00C5078F"/>
    <w:rsid w:val="00C518E8"/>
    <w:rsid w:val="00C51BE1"/>
    <w:rsid w:val="00C52201"/>
    <w:rsid w:val="00C5236A"/>
    <w:rsid w:val="00C53AF6"/>
    <w:rsid w:val="00C55048"/>
    <w:rsid w:val="00C553CD"/>
    <w:rsid w:val="00C558B8"/>
    <w:rsid w:val="00C55919"/>
    <w:rsid w:val="00C56CE3"/>
    <w:rsid w:val="00C57957"/>
    <w:rsid w:val="00C6021B"/>
    <w:rsid w:val="00C6022A"/>
    <w:rsid w:val="00C60EA1"/>
    <w:rsid w:val="00C60F85"/>
    <w:rsid w:val="00C61FA8"/>
    <w:rsid w:val="00C620E9"/>
    <w:rsid w:val="00C621CA"/>
    <w:rsid w:val="00C623FE"/>
    <w:rsid w:val="00C62469"/>
    <w:rsid w:val="00C630FC"/>
    <w:rsid w:val="00C6342B"/>
    <w:rsid w:val="00C63875"/>
    <w:rsid w:val="00C64583"/>
    <w:rsid w:val="00C65BA1"/>
    <w:rsid w:val="00C7128B"/>
    <w:rsid w:val="00C71771"/>
    <w:rsid w:val="00C733E7"/>
    <w:rsid w:val="00C745AF"/>
    <w:rsid w:val="00C74B8F"/>
    <w:rsid w:val="00C757DD"/>
    <w:rsid w:val="00C76464"/>
    <w:rsid w:val="00C76AE4"/>
    <w:rsid w:val="00C80E40"/>
    <w:rsid w:val="00C80FBA"/>
    <w:rsid w:val="00C813BD"/>
    <w:rsid w:val="00C81555"/>
    <w:rsid w:val="00C82ACE"/>
    <w:rsid w:val="00C82FD1"/>
    <w:rsid w:val="00C85268"/>
    <w:rsid w:val="00C85D13"/>
    <w:rsid w:val="00C85DCE"/>
    <w:rsid w:val="00C86BDC"/>
    <w:rsid w:val="00C86DF7"/>
    <w:rsid w:val="00C90F4E"/>
    <w:rsid w:val="00C922AF"/>
    <w:rsid w:val="00C938AD"/>
    <w:rsid w:val="00C94799"/>
    <w:rsid w:val="00C95A41"/>
    <w:rsid w:val="00C95F83"/>
    <w:rsid w:val="00C96BB9"/>
    <w:rsid w:val="00CA0162"/>
    <w:rsid w:val="00CA08AB"/>
    <w:rsid w:val="00CA1E9D"/>
    <w:rsid w:val="00CA4717"/>
    <w:rsid w:val="00CA4AAD"/>
    <w:rsid w:val="00CA7DB7"/>
    <w:rsid w:val="00CB3B9B"/>
    <w:rsid w:val="00CB3D36"/>
    <w:rsid w:val="00CB4C6A"/>
    <w:rsid w:val="00CB59BC"/>
    <w:rsid w:val="00CB5E14"/>
    <w:rsid w:val="00CB7DD3"/>
    <w:rsid w:val="00CB7E6F"/>
    <w:rsid w:val="00CB7FB1"/>
    <w:rsid w:val="00CC1B0B"/>
    <w:rsid w:val="00CC36F9"/>
    <w:rsid w:val="00CC391D"/>
    <w:rsid w:val="00CC3E48"/>
    <w:rsid w:val="00CC7522"/>
    <w:rsid w:val="00CC7ED8"/>
    <w:rsid w:val="00CD16E5"/>
    <w:rsid w:val="00CD1F7F"/>
    <w:rsid w:val="00CD4036"/>
    <w:rsid w:val="00CD57CD"/>
    <w:rsid w:val="00CD6567"/>
    <w:rsid w:val="00CD69B8"/>
    <w:rsid w:val="00CD6B38"/>
    <w:rsid w:val="00CD7296"/>
    <w:rsid w:val="00CD746B"/>
    <w:rsid w:val="00CD7670"/>
    <w:rsid w:val="00CD7D62"/>
    <w:rsid w:val="00CE0210"/>
    <w:rsid w:val="00CE055A"/>
    <w:rsid w:val="00CE1891"/>
    <w:rsid w:val="00CE4B13"/>
    <w:rsid w:val="00CE5383"/>
    <w:rsid w:val="00CE5704"/>
    <w:rsid w:val="00CE5FD9"/>
    <w:rsid w:val="00CE7329"/>
    <w:rsid w:val="00CF0F7D"/>
    <w:rsid w:val="00CF1413"/>
    <w:rsid w:val="00CF2FF7"/>
    <w:rsid w:val="00CF3AAD"/>
    <w:rsid w:val="00CF4792"/>
    <w:rsid w:val="00CF4E03"/>
    <w:rsid w:val="00CF5147"/>
    <w:rsid w:val="00CF5AA2"/>
    <w:rsid w:val="00CF606B"/>
    <w:rsid w:val="00CF7DD1"/>
    <w:rsid w:val="00D0041D"/>
    <w:rsid w:val="00D01A67"/>
    <w:rsid w:val="00D01C72"/>
    <w:rsid w:val="00D024F2"/>
    <w:rsid w:val="00D038A1"/>
    <w:rsid w:val="00D054D1"/>
    <w:rsid w:val="00D05564"/>
    <w:rsid w:val="00D055A2"/>
    <w:rsid w:val="00D06EE9"/>
    <w:rsid w:val="00D103CD"/>
    <w:rsid w:val="00D14127"/>
    <w:rsid w:val="00D14D2B"/>
    <w:rsid w:val="00D15EEE"/>
    <w:rsid w:val="00D175F1"/>
    <w:rsid w:val="00D20DBB"/>
    <w:rsid w:val="00D20E35"/>
    <w:rsid w:val="00D21480"/>
    <w:rsid w:val="00D21C58"/>
    <w:rsid w:val="00D251FD"/>
    <w:rsid w:val="00D25485"/>
    <w:rsid w:val="00D25CC3"/>
    <w:rsid w:val="00D26A78"/>
    <w:rsid w:val="00D26F18"/>
    <w:rsid w:val="00D3042E"/>
    <w:rsid w:val="00D30552"/>
    <w:rsid w:val="00D307C6"/>
    <w:rsid w:val="00D3135D"/>
    <w:rsid w:val="00D3767B"/>
    <w:rsid w:val="00D37C39"/>
    <w:rsid w:val="00D4090F"/>
    <w:rsid w:val="00D43E05"/>
    <w:rsid w:val="00D43F03"/>
    <w:rsid w:val="00D44150"/>
    <w:rsid w:val="00D443A1"/>
    <w:rsid w:val="00D455A6"/>
    <w:rsid w:val="00D50F1E"/>
    <w:rsid w:val="00D510C5"/>
    <w:rsid w:val="00D51436"/>
    <w:rsid w:val="00D52538"/>
    <w:rsid w:val="00D52A58"/>
    <w:rsid w:val="00D540F7"/>
    <w:rsid w:val="00D54141"/>
    <w:rsid w:val="00D559AD"/>
    <w:rsid w:val="00D5660A"/>
    <w:rsid w:val="00D575E0"/>
    <w:rsid w:val="00D57F13"/>
    <w:rsid w:val="00D600F4"/>
    <w:rsid w:val="00D60172"/>
    <w:rsid w:val="00D607C5"/>
    <w:rsid w:val="00D60891"/>
    <w:rsid w:val="00D61C12"/>
    <w:rsid w:val="00D62423"/>
    <w:rsid w:val="00D625F0"/>
    <w:rsid w:val="00D63BA5"/>
    <w:rsid w:val="00D63E2A"/>
    <w:rsid w:val="00D6525B"/>
    <w:rsid w:val="00D65E9C"/>
    <w:rsid w:val="00D65EDF"/>
    <w:rsid w:val="00D66372"/>
    <w:rsid w:val="00D66F87"/>
    <w:rsid w:val="00D67998"/>
    <w:rsid w:val="00D70836"/>
    <w:rsid w:val="00D71182"/>
    <w:rsid w:val="00D72AA7"/>
    <w:rsid w:val="00D72E06"/>
    <w:rsid w:val="00D74CEB"/>
    <w:rsid w:val="00D76349"/>
    <w:rsid w:val="00D7678B"/>
    <w:rsid w:val="00D84F46"/>
    <w:rsid w:val="00D8530C"/>
    <w:rsid w:val="00D86580"/>
    <w:rsid w:val="00D8668B"/>
    <w:rsid w:val="00D90E5A"/>
    <w:rsid w:val="00D92268"/>
    <w:rsid w:val="00D94D1F"/>
    <w:rsid w:val="00D94D23"/>
    <w:rsid w:val="00D96D05"/>
    <w:rsid w:val="00D9722B"/>
    <w:rsid w:val="00D979AD"/>
    <w:rsid w:val="00DA02FE"/>
    <w:rsid w:val="00DA1001"/>
    <w:rsid w:val="00DA2032"/>
    <w:rsid w:val="00DA2E7D"/>
    <w:rsid w:val="00DA31A0"/>
    <w:rsid w:val="00DA4954"/>
    <w:rsid w:val="00DA55C6"/>
    <w:rsid w:val="00DA6273"/>
    <w:rsid w:val="00DA7309"/>
    <w:rsid w:val="00DB3877"/>
    <w:rsid w:val="00DB460A"/>
    <w:rsid w:val="00DB6FE6"/>
    <w:rsid w:val="00DB7AC0"/>
    <w:rsid w:val="00DC1567"/>
    <w:rsid w:val="00DC4313"/>
    <w:rsid w:val="00DC44C0"/>
    <w:rsid w:val="00DC4EFF"/>
    <w:rsid w:val="00DD02CE"/>
    <w:rsid w:val="00DD0A1F"/>
    <w:rsid w:val="00DD0A23"/>
    <w:rsid w:val="00DD2899"/>
    <w:rsid w:val="00DD58B7"/>
    <w:rsid w:val="00DD653A"/>
    <w:rsid w:val="00DD6760"/>
    <w:rsid w:val="00DD7476"/>
    <w:rsid w:val="00DD796A"/>
    <w:rsid w:val="00DE0396"/>
    <w:rsid w:val="00DE245D"/>
    <w:rsid w:val="00DE2EA9"/>
    <w:rsid w:val="00DE31AE"/>
    <w:rsid w:val="00DE37D4"/>
    <w:rsid w:val="00DE3A76"/>
    <w:rsid w:val="00DE62A5"/>
    <w:rsid w:val="00DE62DC"/>
    <w:rsid w:val="00DE79F9"/>
    <w:rsid w:val="00DE7DAD"/>
    <w:rsid w:val="00DF044B"/>
    <w:rsid w:val="00DF0E08"/>
    <w:rsid w:val="00DF0F9F"/>
    <w:rsid w:val="00DF1518"/>
    <w:rsid w:val="00DF16A4"/>
    <w:rsid w:val="00DF1F78"/>
    <w:rsid w:val="00DF3F3E"/>
    <w:rsid w:val="00DF4562"/>
    <w:rsid w:val="00DF54F7"/>
    <w:rsid w:val="00DF5B58"/>
    <w:rsid w:val="00DF5D88"/>
    <w:rsid w:val="00DF60FB"/>
    <w:rsid w:val="00DF760E"/>
    <w:rsid w:val="00E004F7"/>
    <w:rsid w:val="00E029C2"/>
    <w:rsid w:val="00E03456"/>
    <w:rsid w:val="00E0596C"/>
    <w:rsid w:val="00E05CC8"/>
    <w:rsid w:val="00E064D2"/>
    <w:rsid w:val="00E10812"/>
    <w:rsid w:val="00E11411"/>
    <w:rsid w:val="00E11A05"/>
    <w:rsid w:val="00E129D3"/>
    <w:rsid w:val="00E13C3B"/>
    <w:rsid w:val="00E154E5"/>
    <w:rsid w:val="00E20097"/>
    <w:rsid w:val="00E20554"/>
    <w:rsid w:val="00E218B1"/>
    <w:rsid w:val="00E21A58"/>
    <w:rsid w:val="00E2365D"/>
    <w:rsid w:val="00E238D2"/>
    <w:rsid w:val="00E23992"/>
    <w:rsid w:val="00E2538A"/>
    <w:rsid w:val="00E264E1"/>
    <w:rsid w:val="00E2678C"/>
    <w:rsid w:val="00E26D26"/>
    <w:rsid w:val="00E271FB"/>
    <w:rsid w:val="00E276CC"/>
    <w:rsid w:val="00E27F92"/>
    <w:rsid w:val="00E30980"/>
    <w:rsid w:val="00E3117E"/>
    <w:rsid w:val="00E31631"/>
    <w:rsid w:val="00E31C02"/>
    <w:rsid w:val="00E31C6F"/>
    <w:rsid w:val="00E33831"/>
    <w:rsid w:val="00E33CD8"/>
    <w:rsid w:val="00E35CC5"/>
    <w:rsid w:val="00E36D14"/>
    <w:rsid w:val="00E43BC5"/>
    <w:rsid w:val="00E43D56"/>
    <w:rsid w:val="00E45534"/>
    <w:rsid w:val="00E455D2"/>
    <w:rsid w:val="00E459DD"/>
    <w:rsid w:val="00E45F89"/>
    <w:rsid w:val="00E460CB"/>
    <w:rsid w:val="00E460FD"/>
    <w:rsid w:val="00E47E13"/>
    <w:rsid w:val="00E5344C"/>
    <w:rsid w:val="00E53AD4"/>
    <w:rsid w:val="00E56A91"/>
    <w:rsid w:val="00E5750E"/>
    <w:rsid w:val="00E60287"/>
    <w:rsid w:val="00E606BF"/>
    <w:rsid w:val="00E61C83"/>
    <w:rsid w:val="00E64536"/>
    <w:rsid w:val="00E64D6E"/>
    <w:rsid w:val="00E65148"/>
    <w:rsid w:val="00E679D3"/>
    <w:rsid w:val="00E7431E"/>
    <w:rsid w:val="00E75091"/>
    <w:rsid w:val="00E75F10"/>
    <w:rsid w:val="00E75FFA"/>
    <w:rsid w:val="00E762F4"/>
    <w:rsid w:val="00E76B0C"/>
    <w:rsid w:val="00E81EFB"/>
    <w:rsid w:val="00E824D5"/>
    <w:rsid w:val="00E83165"/>
    <w:rsid w:val="00E8354A"/>
    <w:rsid w:val="00E8378B"/>
    <w:rsid w:val="00E83858"/>
    <w:rsid w:val="00E83FEE"/>
    <w:rsid w:val="00E8438D"/>
    <w:rsid w:val="00E86C2C"/>
    <w:rsid w:val="00E91CC9"/>
    <w:rsid w:val="00E920AE"/>
    <w:rsid w:val="00E92280"/>
    <w:rsid w:val="00E92D72"/>
    <w:rsid w:val="00E932F7"/>
    <w:rsid w:val="00E93E00"/>
    <w:rsid w:val="00E94DB4"/>
    <w:rsid w:val="00E9530B"/>
    <w:rsid w:val="00E96D0F"/>
    <w:rsid w:val="00E97F3E"/>
    <w:rsid w:val="00EA1CD8"/>
    <w:rsid w:val="00EA234A"/>
    <w:rsid w:val="00EA2E1D"/>
    <w:rsid w:val="00EA3899"/>
    <w:rsid w:val="00EB03B7"/>
    <w:rsid w:val="00EB1CDC"/>
    <w:rsid w:val="00EB4E62"/>
    <w:rsid w:val="00EB50E2"/>
    <w:rsid w:val="00EB5870"/>
    <w:rsid w:val="00EB68DA"/>
    <w:rsid w:val="00EB69D6"/>
    <w:rsid w:val="00EC02ED"/>
    <w:rsid w:val="00EC0891"/>
    <w:rsid w:val="00EC139B"/>
    <w:rsid w:val="00EC1604"/>
    <w:rsid w:val="00EC188D"/>
    <w:rsid w:val="00EC27D2"/>
    <w:rsid w:val="00EC40C0"/>
    <w:rsid w:val="00EC55BB"/>
    <w:rsid w:val="00EC5DC6"/>
    <w:rsid w:val="00EC717B"/>
    <w:rsid w:val="00ED0872"/>
    <w:rsid w:val="00ED2411"/>
    <w:rsid w:val="00ED28DB"/>
    <w:rsid w:val="00ED30A6"/>
    <w:rsid w:val="00ED312C"/>
    <w:rsid w:val="00ED327F"/>
    <w:rsid w:val="00ED35FD"/>
    <w:rsid w:val="00ED5A6D"/>
    <w:rsid w:val="00ED60FD"/>
    <w:rsid w:val="00ED61AF"/>
    <w:rsid w:val="00ED7486"/>
    <w:rsid w:val="00ED7878"/>
    <w:rsid w:val="00EE092A"/>
    <w:rsid w:val="00EE20B9"/>
    <w:rsid w:val="00EE2703"/>
    <w:rsid w:val="00EE2CF3"/>
    <w:rsid w:val="00EE39AC"/>
    <w:rsid w:val="00EE4F85"/>
    <w:rsid w:val="00EE536A"/>
    <w:rsid w:val="00EE5AAD"/>
    <w:rsid w:val="00EE6AF0"/>
    <w:rsid w:val="00EE7635"/>
    <w:rsid w:val="00EF00E0"/>
    <w:rsid w:val="00EF1CD6"/>
    <w:rsid w:val="00EF3163"/>
    <w:rsid w:val="00EF3228"/>
    <w:rsid w:val="00EF357A"/>
    <w:rsid w:val="00EF4529"/>
    <w:rsid w:val="00EF5296"/>
    <w:rsid w:val="00EF6B4D"/>
    <w:rsid w:val="00EF793A"/>
    <w:rsid w:val="00F00448"/>
    <w:rsid w:val="00F02E6D"/>
    <w:rsid w:val="00F03A40"/>
    <w:rsid w:val="00F050B9"/>
    <w:rsid w:val="00F06E60"/>
    <w:rsid w:val="00F0741C"/>
    <w:rsid w:val="00F10B48"/>
    <w:rsid w:val="00F12534"/>
    <w:rsid w:val="00F12728"/>
    <w:rsid w:val="00F12FD5"/>
    <w:rsid w:val="00F137C0"/>
    <w:rsid w:val="00F13ADB"/>
    <w:rsid w:val="00F17B7F"/>
    <w:rsid w:val="00F21A6B"/>
    <w:rsid w:val="00F23E17"/>
    <w:rsid w:val="00F24E76"/>
    <w:rsid w:val="00F25472"/>
    <w:rsid w:val="00F25F7C"/>
    <w:rsid w:val="00F26301"/>
    <w:rsid w:val="00F26DC4"/>
    <w:rsid w:val="00F27A49"/>
    <w:rsid w:val="00F30946"/>
    <w:rsid w:val="00F30A43"/>
    <w:rsid w:val="00F30D4E"/>
    <w:rsid w:val="00F3142C"/>
    <w:rsid w:val="00F3145B"/>
    <w:rsid w:val="00F32765"/>
    <w:rsid w:val="00F32A75"/>
    <w:rsid w:val="00F33955"/>
    <w:rsid w:val="00F3527D"/>
    <w:rsid w:val="00F37D15"/>
    <w:rsid w:val="00F37EFA"/>
    <w:rsid w:val="00F409D8"/>
    <w:rsid w:val="00F4143D"/>
    <w:rsid w:val="00F41E72"/>
    <w:rsid w:val="00F423D3"/>
    <w:rsid w:val="00F441A7"/>
    <w:rsid w:val="00F50D2A"/>
    <w:rsid w:val="00F51A84"/>
    <w:rsid w:val="00F538EE"/>
    <w:rsid w:val="00F54A37"/>
    <w:rsid w:val="00F61E22"/>
    <w:rsid w:val="00F641D5"/>
    <w:rsid w:val="00F6424A"/>
    <w:rsid w:val="00F6553F"/>
    <w:rsid w:val="00F656E5"/>
    <w:rsid w:val="00F668DD"/>
    <w:rsid w:val="00F7302E"/>
    <w:rsid w:val="00F73AB8"/>
    <w:rsid w:val="00F7421A"/>
    <w:rsid w:val="00F751A2"/>
    <w:rsid w:val="00F7538D"/>
    <w:rsid w:val="00F76B1D"/>
    <w:rsid w:val="00F7759C"/>
    <w:rsid w:val="00F80D0F"/>
    <w:rsid w:val="00F80DCD"/>
    <w:rsid w:val="00F82788"/>
    <w:rsid w:val="00F831A8"/>
    <w:rsid w:val="00F83EF2"/>
    <w:rsid w:val="00F84918"/>
    <w:rsid w:val="00F86526"/>
    <w:rsid w:val="00F86C3E"/>
    <w:rsid w:val="00F87FFE"/>
    <w:rsid w:val="00F9080D"/>
    <w:rsid w:val="00F9104D"/>
    <w:rsid w:val="00F91325"/>
    <w:rsid w:val="00F938AB"/>
    <w:rsid w:val="00F94006"/>
    <w:rsid w:val="00F94E9C"/>
    <w:rsid w:val="00F95663"/>
    <w:rsid w:val="00F96440"/>
    <w:rsid w:val="00F969BF"/>
    <w:rsid w:val="00F97275"/>
    <w:rsid w:val="00FA13A6"/>
    <w:rsid w:val="00FA147E"/>
    <w:rsid w:val="00FA218A"/>
    <w:rsid w:val="00FA2591"/>
    <w:rsid w:val="00FA36C4"/>
    <w:rsid w:val="00FA3B70"/>
    <w:rsid w:val="00FA3C7C"/>
    <w:rsid w:val="00FA4549"/>
    <w:rsid w:val="00FA4751"/>
    <w:rsid w:val="00FA486A"/>
    <w:rsid w:val="00FA64AC"/>
    <w:rsid w:val="00FA6FFD"/>
    <w:rsid w:val="00FA7683"/>
    <w:rsid w:val="00FA77B0"/>
    <w:rsid w:val="00FA7954"/>
    <w:rsid w:val="00FA79ED"/>
    <w:rsid w:val="00FA7C90"/>
    <w:rsid w:val="00FB0362"/>
    <w:rsid w:val="00FB0A6B"/>
    <w:rsid w:val="00FB178C"/>
    <w:rsid w:val="00FB4118"/>
    <w:rsid w:val="00FB4D0A"/>
    <w:rsid w:val="00FB5488"/>
    <w:rsid w:val="00FC0AF3"/>
    <w:rsid w:val="00FC30A1"/>
    <w:rsid w:val="00FC3A7E"/>
    <w:rsid w:val="00FC3C28"/>
    <w:rsid w:val="00FC44CB"/>
    <w:rsid w:val="00FC4B1B"/>
    <w:rsid w:val="00FC58F6"/>
    <w:rsid w:val="00FC6AC0"/>
    <w:rsid w:val="00FC7ED5"/>
    <w:rsid w:val="00FD0A06"/>
    <w:rsid w:val="00FD161C"/>
    <w:rsid w:val="00FD1BC9"/>
    <w:rsid w:val="00FD2213"/>
    <w:rsid w:val="00FD44A9"/>
    <w:rsid w:val="00FD4AE1"/>
    <w:rsid w:val="00FD51BF"/>
    <w:rsid w:val="00FD64A3"/>
    <w:rsid w:val="00FD67EE"/>
    <w:rsid w:val="00FE0B0E"/>
    <w:rsid w:val="00FE1853"/>
    <w:rsid w:val="00FE23DE"/>
    <w:rsid w:val="00FE26A8"/>
    <w:rsid w:val="00FE35F8"/>
    <w:rsid w:val="00FE3FDC"/>
    <w:rsid w:val="00FE42D3"/>
    <w:rsid w:val="00FE456F"/>
    <w:rsid w:val="00FE554B"/>
    <w:rsid w:val="00FE7D94"/>
    <w:rsid w:val="00FF245F"/>
    <w:rsid w:val="00FF287E"/>
    <w:rsid w:val="00FF32BF"/>
    <w:rsid w:val="00FF4A43"/>
    <w:rsid w:val="00FF504F"/>
    <w:rsid w:val="00FF5612"/>
    <w:rsid w:val="00FF561D"/>
    <w:rsid w:val="00FF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qFormat/>
    <w:rsid w:val="00F314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314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C4AD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C4AD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0">
    <w:name w:val="Заглавие 1 Знак"/>
    <w:basedOn w:val="a0"/>
    <w:link w:val="1"/>
    <w:rsid w:val="00F3145B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rsid w:val="00F3145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a6">
    <w:name w:val="Normal (Web)"/>
    <w:basedOn w:val="a"/>
    <w:rsid w:val="00F3145B"/>
    <w:pPr>
      <w:spacing w:before="100" w:beforeAutospacing="1" w:after="100" w:afterAutospacing="1"/>
    </w:pPr>
  </w:style>
  <w:style w:type="character" w:styleId="a7">
    <w:name w:val="Strong"/>
    <w:qFormat/>
    <w:rsid w:val="00F314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3533</Words>
  <Characters>20142</Characters>
  <Application>Microsoft Office Word</Application>
  <DocSecurity>0</DocSecurity>
  <Lines>167</Lines>
  <Paragraphs>47</Paragraphs>
  <ScaleCrop>false</ScaleCrop>
  <Company/>
  <LinksUpToDate>false</LinksUpToDate>
  <CharactersWithSpaces>23628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LCUser</dc:creator>
  <cp:lastModifiedBy>LCUser</cp:lastModifiedBy>
  <cp:revision>2</cp:revision>
  <dcterms:created xsi:type="dcterms:W3CDTF">2024-03-19T12:40:00Z</dcterms:created>
  <dcterms:modified xsi:type="dcterms:W3CDTF">2024-03-19T14:56:00Z</dcterms:modified>
</cp:coreProperties>
</file>